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F0CB78" w14:textId="40CAE328" w:rsidR="001A6887" w:rsidRPr="00DB7DF9" w:rsidRDefault="005E55D1" w:rsidP="001A6887">
      <w:pPr>
        <w:rPr>
          <w:rFonts w:ascii="Montserrat" w:hAnsi="Montserrat"/>
          <w:b/>
          <w:bCs/>
          <w:color w:val="125766"/>
          <w:sz w:val="56"/>
          <w:szCs w:val="56"/>
        </w:rPr>
      </w:pPr>
      <w:r w:rsidRPr="00DB7DF9">
        <w:rPr>
          <w:rFonts w:ascii="Montserrat" w:hAnsi="Montserrat"/>
          <w:b/>
          <w:bCs/>
          <w:color w:val="125766"/>
          <w:sz w:val="56"/>
          <w:szCs w:val="56"/>
        </w:rPr>
        <w:t>Qualitätsziele</w:t>
      </w:r>
      <w:r w:rsidR="002A3286" w:rsidRPr="00DB7DF9">
        <w:rPr>
          <w:rFonts w:ascii="Montserrat" w:hAnsi="Montserrat"/>
          <w:b/>
          <w:bCs/>
          <w:color w:val="125766"/>
          <w:sz w:val="56"/>
          <w:szCs w:val="56"/>
        </w:rPr>
        <w:br/>
      </w:r>
      <w:r w:rsidR="002A3286" w:rsidRPr="00DB7DF9">
        <w:rPr>
          <w:rFonts w:ascii="Montserrat" w:hAnsi="Montserrat"/>
          <w:b/>
          <w:bCs/>
          <w:color w:val="125766"/>
          <w:sz w:val="36"/>
          <w:szCs w:val="36"/>
        </w:rPr>
        <w:t>(abgeleitet aus unserer Qualitätspolitik)</w:t>
      </w:r>
    </w:p>
    <w:p w14:paraId="3EBAABF6" w14:textId="318A7D8F" w:rsidR="001A6887" w:rsidRPr="00DB7DF9" w:rsidRDefault="001A6887" w:rsidP="001A6887">
      <w:pPr>
        <w:rPr>
          <w:rFonts w:ascii="Montserrat" w:hAnsi="Montserrat"/>
          <w:b/>
          <w:bCs/>
          <w:color w:val="125766"/>
          <w:sz w:val="56"/>
          <w:szCs w:val="56"/>
        </w:rPr>
      </w:pPr>
    </w:p>
    <w:p w14:paraId="1A63CF64" w14:textId="2F9C4BE2" w:rsidR="001A6887" w:rsidRPr="00DB7DF9" w:rsidRDefault="00DE436F" w:rsidP="001A6887">
      <w:pPr>
        <w:rPr>
          <w:rFonts w:ascii="Montserrat" w:hAnsi="Montserrat"/>
          <w:b/>
          <w:bCs/>
          <w:color w:val="125766"/>
          <w:sz w:val="56"/>
          <w:szCs w:val="56"/>
        </w:rPr>
      </w:pPr>
      <w:r w:rsidRPr="00DB7DF9">
        <w:rPr>
          <w:rFonts w:ascii="Montserrat" w:hAnsi="Montserrat"/>
          <w:b/>
          <w:bCs/>
          <w:noProof/>
          <w:color w:val="125766"/>
          <w:sz w:val="56"/>
          <w:szCs w:val="56"/>
        </w:rPr>
        <w:drawing>
          <wp:anchor distT="0" distB="0" distL="114300" distR="114300" simplePos="0" relativeHeight="251658240" behindDoc="0" locked="0" layoutInCell="1" allowOverlap="1" wp14:anchorId="0F7464D8" wp14:editId="5CF0C967">
            <wp:simplePos x="0" y="0"/>
            <wp:positionH relativeFrom="column">
              <wp:posOffset>-911225</wp:posOffset>
            </wp:positionH>
            <wp:positionV relativeFrom="paragraph">
              <wp:posOffset>184785</wp:posOffset>
            </wp:positionV>
            <wp:extent cx="7644162" cy="4302369"/>
            <wp:effectExtent l="0" t="0" r="1270" b="0"/>
            <wp:wrapNone/>
            <wp:docPr id="58137663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376634" name="Grafik 581376634"/>
                    <pic:cNvPicPr/>
                  </pic:nvPicPr>
                  <pic:blipFill>
                    <a:blip r:embed="rId11">
                      <a:extLst>
                        <a:ext uri="{28A0092B-C50C-407E-A947-70E740481C1C}">
                          <a14:useLocalDpi xmlns:a14="http://schemas.microsoft.com/office/drawing/2010/main" val="0"/>
                        </a:ext>
                      </a:extLst>
                    </a:blip>
                    <a:stretch>
                      <a:fillRect/>
                    </a:stretch>
                  </pic:blipFill>
                  <pic:spPr>
                    <a:xfrm>
                      <a:off x="0" y="0"/>
                      <a:ext cx="7644162" cy="4302369"/>
                    </a:xfrm>
                    <a:prstGeom prst="rect">
                      <a:avLst/>
                    </a:prstGeom>
                  </pic:spPr>
                </pic:pic>
              </a:graphicData>
            </a:graphic>
            <wp14:sizeRelH relativeFrom="page">
              <wp14:pctWidth>0</wp14:pctWidth>
            </wp14:sizeRelH>
            <wp14:sizeRelV relativeFrom="page">
              <wp14:pctHeight>0</wp14:pctHeight>
            </wp14:sizeRelV>
          </wp:anchor>
        </w:drawing>
      </w:r>
    </w:p>
    <w:p w14:paraId="0217ECB3" w14:textId="2135FF9F" w:rsidR="001A6887" w:rsidRPr="00DB7DF9" w:rsidRDefault="001A6887" w:rsidP="001A6887">
      <w:pPr>
        <w:rPr>
          <w:rFonts w:ascii="Montserrat" w:hAnsi="Montserrat"/>
          <w:b/>
          <w:bCs/>
          <w:color w:val="125766"/>
          <w:sz w:val="56"/>
          <w:szCs w:val="56"/>
        </w:rPr>
      </w:pPr>
    </w:p>
    <w:p w14:paraId="6AE0396F" w14:textId="2CC9CCDE" w:rsidR="001A6887" w:rsidRPr="00DB7DF9" w:rsidRDefault="001A6887" w:rsidP="001A6887">
      <w:pPr>
        <w:rPr>
          <w:rFonts w:ascii="Montserrat" w:hAnsi="Montserrat"/>
          <w:b/>
          <w:bCs/>
          <w:color w:val="125766"/>
          <w:sz w:val="56"/>
          <w:szCs w:val="56"/>
        </w:rPr>
      </w:pPr>
    </w:p>
    <w:p w14:paraId="37085030" w14:textId="597E5032" w:rsidR="001A6887" w:rsidRPr="00DB7DF9" w:rsidRDefault="001A6887" w:rsidP="001A6887">
      <w:pPr>
        <w:rPr>
          <w:rFonts w:ascii="Montserrat" w:hAnsi="Montserrat"/>
          <w:b/>
          <w:bCs/>
          <w:color w:val="125766"/>
          <w:sz w:val="56"/>
          <w:szCs w:val="56"/>
        </w:rPr>
      </w:pPr>
    </w:p>
    <w:p w14:paraId="54F90B64" w14:textId="4CBC0B19" w:rsidR="001A6887" w:rsidRPr="00DB7DF9" w:rsidRDefault="001A6887" w:rsidP="001A6887">
      <w:pPr>
        <w:rPr>
          <w:rFonts w:ascii="Montserrat" w:hAnsi="Montserrat"/>
          <w:b/>
          <w:bCs/>
          <w:color w:val="125766"/>
          <w:sz w:val="56"/>
          <w:szCs w:val="56"/>
        </w:rPr>
      </w:pPr>
    </w:p>
    <w:p w14:paraId="7136DFE1" w14:textId="0FA74B64" w:rsidR="001A6887" w:rsidRPr="00DB7DF9" w:rsidRDefault="001A6887" w:rsidP="00394A96">
      <w:pPr>
        <w:ind w:left="-426"/>
        <w:rPr>
          <w:rFonts w:ascii="Montserrat" w:hAnsi="Montserrat"/>
          <w:b/>
          <w:bCs/>
          <w:color w:val="125766"/>
          <w:sz w:val="56"/>
          <w:szCs w:val="56"/>
        </w:rPr>
      </w:pPr>
    </w:p>
    <w:p w14:paraId="6137B1CC" w14:textId="7BB7D768" w:rsidR="001A6887" w:rsidRPr="00DB7DF9" w:rsidRDefault="001A6887" w:rsidP="001A6887">
      <w:pPr>
        <w:rPr>
          <w:rFonts w:ascii="Montserrat" w:hAnsi="Montserrat"/>
          <w:b/>
          <w:bCs/>
          <w:color w:val="125766"/>
          <w:sz w:val="56"/>
          <w:szCs w:val="56"/>
        </w:rPr>
      </w:pPr>
    </w:p>
    <w:p w14:paraId="30ACD114" w14:textId="77777777" w:rsidR="001A6887" w:rsidRPr="00DB7DF9" w:rsidRDefault="001A6887" w:rsidP="001A6887">
      <w:pPr>
        <w:rPr>
          <w:rFonts w:ascii="Montserrat" w:hAnsi="Montserrat"/>
          <w:b/>
          <w:bCs/>
          <w:color w:val="125766"/>
          <w:sz w:val="56"/>
          <w:szCs w:val="56"/>
        </w:rPr>
      </w:pPr>
    </w:p>
    <w:p w14:paraId="70DDAA4E" w14:textId="305AB7B2" w:rsidR="001A6887" w:rsidRPr="00DB7DF9" w:rsidRDefault="001A6887" w:rsidP="001A6887">
      <w:pPr>
        <w:rPr>
          <w:rFonts w:ascii="Montserrat" w:hAnsi="Montserrat"/>
          <w:b/>
          <w:bCs/>
          <w:color w:val="125766"/>
          <w:sz w:val="56"/>
          <w:szCs w:val="56"/>
        </w:rPr>
      </w:pPr>
    </w:p>
    <w:p w14:paraId="2345FA9D" w14:textId="77777777" w:rsidR="004143E8" w:rsidRPr="00DB7DF9" w:rsidRDefault="004143E8" w:rsidP="001A6887">
      <w:pPr>
        <w:rPr>
          <w:rFonts w:ascii="Montserrat" w:hAnsi="Montserrat"/>
          <w:b/>
          <w:bCs/>
          <w:color w:val="125766"/>
          <w:sz w:val="56"/>
          <w:szCs w:val="56"/>
        </w:rPr>
      </w:pPr>
    </w:p>
    <w:p w14:paraId="38604B0F" w14:textId="77777777" w:rsidR="00DB7DF9" w:rsidRDefault="00DB7DF9" w:rsidP="001916CE">
      <w:pPr>
        <w:tabs>
          <w:tab w:val="left" w:pos="3300"/>
        </w:tabs>
        <w:rPr>
          <w:rFonts w:ascii="Montserrat" w:hAnsi="Montserrat"/>
          <w:b/>
          <w:bCs/>
          <w:color w:val="125766"/>
          <w:sz w:val="56"/>
          <w:szCs w:val="56"/>
        </w:rPr>
      </w:pPr>
    </w:p>
    <w:p w14:paraId="5FFB6936" w14:textId="77777777" w:rsidR="00DB7DF9" w:rsidRDefault="002C4714" w:rsidP="00DB7DF9">
      <w:pPr>
        <w:tabs>
          <w:tab w:val="left" w:pos="3300"/>
        </w:tabs>
        <w:rPr>
          <w:rFonts w:ascii="Montserrat" w:hAnsi="Montserrat"/>
          <w:b/>
          <w:bCs/>
          <w:color w:val="125766"/>
          <w:sz w:val="56"/>
          <w:szCs w:val="56"/>
        </w:rPr>
      </w:pPr>
      <w:r w:rsidRPr="00DB7DF9">
        <w:rPr>
          <w:rFonts w:ascii="Montserrat" w:hAnsi="Montserrat"/>
          <w:b/>
          <w:bCs/>
          <w:color w:val="125766"/>
          <w:sz w:val="56"/>
          <w:szCs w:val="56"/>
        </w:rPr>
        <w:tab/>
      </w:r>
    </w:p>
    <w:p w14:paraId="2FC4673E" w14:textId="5DA36235" w:rsidR="005E55D1" w:rsidRPr="00DB7DF9" w:rsidRDefault="005E55D1" w:rsidP="00DB7DF9">
      <w:pPr>
        <w:tabs>
          <w:tab w:val="left" w:pos="3300"/>
        </w:tabs>
        <w:rPr>
          <w:rFonts w:ascii="Montserrat" w:hAnsi="Montserrat"/>
          <w:b/>
          <w:bCs/>
          <w:color w:val="125766"/>
          <w:sz w:val="56"/>
          <w:szCs w:val="56"/>
        </w:rPr>
      </w:pPr>
      <w:r w:rsidRPr="00DB7DF9">
        <w:rPr>
          <w:rFonts w:ascii="Montserrat" w:hAnsi="Montserrat" w:cs="Arial"/>
          <w:b/>
          <w:bCs/>
          <w:color w:val="125766"/>
          <w:sz w:val="40"/>
          <w:szCs w:val="40"/>
        </w:rPr>
        <w:lastRenderedPageBreak/>
        <w:t>6.2 Qualitätsziele</w:t>
      </w:r>
      <w:r w:rsidRPr="00DB7DF9">
        <w:rPr>
          <w:rFonts w:ascii="Montserrat" w:hAnsi="Montserrat"/>
          <w:color w:val="125766"/>
        </w:rPr>
        <w:br/>
      </w:r>
      <w:r w:rsidRPr="00DB7DF9">
        <w:rPr>
          <w:rFonts w:ascii="Montserrat" w:hAnsi="Montserrat"/>
          <w:color w:val="125766"/>
        </w:rPr>
        <w:br/>
      </w:r>
      <w:r w:rsidRPr="00DB7DF9">
        <w:rPr>
          <w:rFonts w:ascii="Montserrat" w:hAnsi="Montserrat"/>
          <w:color w:val="125766"/>
          <w:sz w:val="32"/>
          <w:szCs w:val="32"/>
        </w:rPr>
        <w:t>Die Geschäftsleitung de</w:t>
      </w:r>
      <w:r w:rsidR="002175FF" w:rsidRPr="00DB7DF9">
        <w:rPr>
          <w:rFonts w:ascii="Montserrat" w:hAnsi="Montserrat"/>
          <w:color w:val="125766"/>
          <w:sz w:val="32"/>
          <w:szCs w:val="32"/>
        </w:rPr>
        <w:t xml:space="preserve">r </w:t>
      </w:r>
      <w:r w:rsidR="00C92ED4" w:rsidRPr="00DB7DF9">
        <w:rPr>
          <w:rFonts w:ascii="Montserrat" w:hAnsi="Montserrat"/>
          <w:color w:val="125766"/>
          <w:sz w:val="32"/>
          <w:szCs w:val="32"/>
        </w:rPr>
        <w:t>MedSelect</w:t>
      </w:r>
      <w:r w:rsidR="00B628F9" w:rsidRPr="00DB7DF9">
        <w:rPr>
          <w:rFonts w:ascii="Montserrat" w:hAnsi="Montserrat"/>
          <w:color w:val="125766"/>
          <w:sz w:val="32"/>
          <w:szCs w:val="32"/>
        </w:rPr>
        <w:t xml:space="preserve"> GmbH </w:t>
      </w:r>
      <w:r w:rsidRPr="00DB7DF9">
        <w:rPr>
          <w:rFonts w:ascii="Montserrat" w:hAnsi="Montserrat"/>
          <w:color w:val="125766"/>
          <w:sz w:val="32"/>
          <w:szCs w:val="32"/>
        </w:rPr>
        <w:t xml:space="preserve">formuliert </w:t>
      </w:r>
      <w:r w:rsidRPr="00DB7DF9">
        <w:rPr>
          <w:rFonts w:ascii="Montserrat" w:hAnsi="Montserrat"/>
          <w:i/>
          <w:iCs/>
          <w:color w:val="125766"/>
          <w:sz w:val="32"/>
          <w:szCs w:val="32"/>
        </w:rPr>
        <w:t>Qualitätsziele</w:t>
      </w:r>
      <w:r w:rsidRPr="00DB7DF9">
        <w:rPr>
          <w:rFonts w:ascii="Montserrat" w:hAnsi="Montserrat"/>
          <w:color w:val="125766"/>
          <w:sz w:val="32"/>
          <w:szCs w:val="32"/>
        </w:rPr>
        <w:t xml:space="preserve">, die mit der </w:t>
      </w:r>
      <w:r w:rsidRPr="00DB7DF9">
        <w:rPr>
          <w:rFonts w:ascii="Montserrat" w:hAnsi="Montserrat"/>
          <w:i/>
          <w:iCs/>
          <w:color w:val="125766"/>
          <w:sz w:val="32"/>
          <w:szCs w:val="32"/>
        </w:rPr>
        <w:t xml:space="preserve">Qualitätspolitik </w:t>
      </w:r>
      <w:r w:rsidRPr="00DB7DF9">
        <w:rPr>
          <w:rFonts w:ascii="Montserrat" w:hAnsi="Montserrat"/>
          <w:color w:val="125766"/>
          <w:sz w:val="32"/>
          <w:szCs w:val="32"/>
        </w:rPr>
        <w:t xml:space="preserve">im Einklang stehen. Die festgelegten Qualitätsziele werden den Mitarbeitern bekanntgegeben. Die oberste Leitung ist dafür verantwortlich, dass für die Erreichung der Ziele die erforderlichen Mittel bereitgestellt werden. Ebenso wird der Qualifizierungsbedarf der Mitarbeiter stetig berücksichtigt. Die Einhaltung der Qualitätsziele wird </w:t>
      </w:r>
      <w:r w:rsidRPr="00DB7DF9">
        <w:rPr>
          <w:rFonts w:ascii="Montserrat" w:hAnsi="Montserrat"/>
          <w:i/>
          <w:iCs/>
          <w:color w:val="125766"/>
          <w:sz w:val="32"/>
          <w:szCs w:val="32"/>
        </w:rPr>
        <w:t>einmal jährlich</w:t>
      </w:r>
      <w:r w:rsidRPr="00DB7DF9">
        <w:rPr>
          <w:rFonts w:ascii="Montserrat" w:hAnsi="Montserrat"/>
          <w:color w:val="125766"/>
          <w:sz w:val="32"/>
          <w:szCs w:val="32"/>
        </w:rPr>
        <w:t xml:space="preserve"> im </w:t>
      </w:r>
      <w:r w:rsidRPr="00DB7DF9">
        <w:rPr>
          <w:rFonts w:ascii="Montserrat" w:hAnsi="Montserrat"/>
          <w:i/>
          <w:iCs/>
          <w:color w:val="125766"/>
          <w:sz w:val="32"/>
          <w:szCs w:val="32"/>
        </w:rPr>
        <w:t>Managementreview</w:t>
      </w:r>
      <w:r w:rsidRPr="00DB7DF9">
        <w:rPr>
          <w:rFonts w:ascii="Montserrat" w:hAnsi="Montserrat"/>
          <w:color w:val="125766"/>
          <w:sz w:val="32"/>
          <w:szCs w:val="32"/>
        </w:rPr>
        <w:t xml:space="preserve"> überprüft.</w:t>
      </w:r>
    </w:p>
    <w:p w14:paraId="1CB977C3" w14:textId="77777777" w:rsidR="005E55D1" w:rsidRPr="00DB7DF9" w:rsidRDefault="005E55D1" w:rsidP="005E55D1">
      <w:pPr>
        <w:autoSpaceDE w:val="0"/>
        <w:autoSpaceDN w:val="0"/>
        <w:adjustRightInd w:val="0"/>
        <w:spacing w:after="0" w:line="240" w:lineRule="auto"/>
        <w:rPr>
          <w:rFonts w:ascii="Montserrat" w:eastAsia="Times New Roman" w:hAnsi="Montserrat" w:cs="Helvetica"/>
          <w:color w:val="125766"/>
          <w:sz w:val="27"/>
          <w:szCs w:val="27"/>
          <w:lang w:eastAsia="de-DE"/>
        </w:rPr>
      </w:pPr>
      <w:r w:rsidRPr="00DB7DF9">
        <w:rPr>
          <w:rFonts w:ascii="Montserrat" w:hAnsi="Montserrat" w:cstheme="minorHAnsi"/>
          <w:color w:val="125766"/>
          <w:sz w:val="26"/>
          <w:szCs w:val="26"/>
        </w:rPr>
        <w:br/>
      </w:r>
    </w:p>
    <w:p w14:paraId="468635C6" w14:textId="25C9D874" w:rsidR="001916CE" w:rsidRPr="00DB7DF9" w:rsidRDefault="005E55D1" w:rsidP="443B56EF">
      <w:pPr>
        <w:autoSpaceDE w:val="0"/>
        <w:autoSpaceDN w:val="0"/>
        <w:adjustRightInd w:val="0"/>
        <w:spacing w:after="0" w:line="240" w:lineRule="auto"/>
        <w:rPr>
          <w:rFonts w:ascii="Montserrat" w:hAnsi="Montserrat" w:cs="Arial"/>
          <w:b/>
          <w:bCs/>
          <w:color w:val="125766"/>
          <w:sz w:val="40"/>
          <w:szCs w:val="40"/>
        </w:rPr>
      </w:pPr>
      <w:r w:rsidRPr="00DB7DF9">
        <w:rPr>
          <w:rFonts w:ascii="Montserrat" w:hAnsi="Montserrat" w:cs="Arial"/>
          <w:b/>
          <w:bCs/>
          <w:color w:val="125766"/>
          <w:sz w:val="40"/>
          <w:szCs w:val="40"/>
        </w:rPr>
        <w:t>Unsere Qualitätsziele</w:t>
      </w:r>
      <w:r w:rsidR="00D46CB8" w:rsidRPr="00DB7DF9">
        <w:rPr>
          <w:rFonts w:ascii="Montserrat" w:hAnsi="Montserrat" w:cs="Arial"/>
          <w:b/>
          <w:bCs/>
          <w:color w:val="125766"/>
          <w:sz w:val="40"/>
          <w:szCs w:val="40"/>
        </w:rPr>
        <w:t xml:space="preserve"> 2026</w:t>
      </w:r>
    </w:p>
    <w:p w14:paraId="1BEFF873" w14:textId="5A33126A" w:rsidR="443B56EF" w:rsidRPr="00DB7DF9" w:rsidRDefault="443B56EF" w:rsidP="443B56EF">
      <w:pPr>
        <w:spacing w:after="0" w:line="240" w:lineRule="auto"/>
        <w:rPr>
          <w:rFonts w:ascii="Montserrat" w:hAnsi="Montserrat"/>
          <w:color w:val="125766"/>
          <w:sz w:val="26"/>
          <w:szCs w:val="26"/>
        </w:rPr>
      </w:pPr>
    </w:p>
    <w:p w14:paraId="44274F03" w14:textId="2427B817" w:rsidR="443B56EF" w:rsidRPr="00DB7DF9" w:rsidRDefault="005E55D1" w:rsidP="00C83716">
      <w:pPr>
        <w:autoSpaceDE w:val="0"/>
        <w:autoSpaceDN w:val="0"/>
        <w:adjustRightInd w:val="0"/>
        <w:spacing w:after="0" w:line="240" w:lineRule="auto"/>
        <w:rPr>
          <w:rFonts w:ascii="Montserrat" w:hAnsi="Montserrat"/>
          <w:color w:val="125766"/>
        </w:rPr>
      </w:pPr>
      <w:r w:rsidRPr="00DB7DF9">
        <w:rPr>
          <w:rFonts w:ascii="Montserrat" w:hAnsi="Montserrat"/>
          <w:color w:val="125766"/>
          <w:sz w:val="32"/>
          <w:szCs w:val="32"/>
        </w:rPr>
        <w:t xml:space="preserve">Neben wirtschaftlichen Zielen wie </w:t>
      </w:r>
      <w:r w:rsidRPr="00DB7DF9">
        <w:rPr>
          <w:rFonts w:ascii="Montserrat" w:hAnsi="Montserrat"/>
          <w:b/>
          <w:bCs/>
          <w:color w:val="125766"/>
          <w:sz w:val="32"/>
          <w:szCs w:val="32"/>
        </w:rPr>
        <w:t>Umsatz</w:t>
      </w:r>
      <w:r w:rsidRPr="00DB7DF9">
        <w:rPr>
          <w:rFonts w:ascii="Montserrat" w:hAnsi="Montserrat"/>
          <w:color w:val="125766"/>
          <w:sz w:val="32"/>
          <w:szCs w:val="32"/>
        </w:rPr>
        <w:t xml:space="preserve"> und </w:t>
      </w:r>
      <w:r w:rsidRPr="00DB7DF9">
        <w:rPr>
          <w:rFonts w:ascii="Montserrat" w:hAnsi="Montserrat"/>
          <w:b/>
          <w:bCs/>
          <w:color w:val="125766"/>
          <w:sz w:val="32"/>
          <w:szCs w:val="32"/>
        </w:rPr>
        <w:t>Ertrag in EUR</w:t>
      </w:r>
      <w:r w:rsidRPr="00DB7DF9">
        <w:rPr>
          <w:rFonts w:ascii="Montserrat" w:hAnsi="Montserrat"/>
          <w:color w:val="125766"/>
          <w:sz w:val="32"/>
          <w:szCs w:val="32"/>
        </w:rPr>
        <w:t xml:space="preserve"> hat die Geschäftsleitung folgende Qualitätsziele auf Basis der Qualitätspolitik festgelegt:</w:t>
      </w:r>
    </w:p>
    <w:p w14:paraId="3D8FEB6B" w14:textId="1B2D83BC" w:rsidR="443B56EF" w:rsidRPr="00DB7DF9" w:rsidRDefault="443B56EF" w:rsidP="443B56EF">
      <w:pPr>
        <w:spacing w:after="0" w:line="240" w:lineRule="auto"/>
        <w:rPr>
          <w:rFonts w:ascii="Montserrat" w:hAnsi="Montserrat"/>
          <w:color w:val="125766"/>
        </w:rPr>
      </w:pPr>
    </w:p>
    <w:p w14:paraId="31CAC6F7" w14:textId="61C1E1F8" w:rsidR="443B56EF" w:rsidRPr="00DB7DF9" w:rsidRDefault="443B56EF" w:rsidP="443B56EF">
      <w:pPr>
        <w:spacing w:after="0" w:line="240" w:lineRule="auto"/>
        <w:rPr>
          <w:rFonts w:ascii="Montserrat" w:hAnsi="Montserrat"/>
          <w:color w:val="125766"/>
        </w:rPr>
      </w:pPr>
    </w:p>
    <w:tbl>
      <w:tblPr>
        <w:tblStyle w:val="HelleListe-Akz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5"/>
        <w:gridCol w:w="4667"/>
      </w:tblGrid>
      <w:tr w:rsidR="003870DE" w:rsidRPr="00DB7DF9" w14:paraId="11216E98" w14:textId="77777777" w:rsidTr="001916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shd w:val="clear" w:color="auto" w:fill="E8F2F1"/>
          </w:tcPr>
          <w:p w14:paraId="4C568B35" w14:textId="77777777" w:rsidR="003870DE" w:rsidRPr="00DB7DF9" w:rsidRDefault="003870DE" w:rsidP="00E01391">
            <w:pPr>
              <w:autoSpaceDE w:val="0"/>
              <w:autoSpaceDN w:val="0"/>
              <w:adjustRightInd w:val="0"/>
              <w:rPr>
                <w:rFonts w:ascii="Montserrat" w:hAnsi="Montserrat" w:cs="Arial"/>
                <w:b w:val="0"/>
                <w:bCs w:val="0"/>
                <w:color w:val="125766"/>
                <w:sz w:val="32"/>
                <w:szCs w:val="32"/>
              </w:rPr>
            </w:pPr>
            <w:r w:rsidRPr="00DB7DF9">
              <w:rPr>
                <w:rFonts w:ascii="Montserrat" w:hAnsi="Montserrat" w:cs="Arial"/>
                <w:b w:val="0"/>
                <w:bCs w:val="0"/>
                <w:color w:val="125766"/>
                <w:sz w:val="32"/>
                <w:szCs w:val="32"/>
              </w:rPr>
              <w:t>Qualitätsziel</w:t>
            </w:r>
          </w:p>
        </w:tc>
        <w:tc>
          <w:tcPr>
            <w:tcW w:w="4667" w:type="dxa"/>
            <w:shd w:val="clear" w:color="auto" w:fill="E8F2F1"/>
          </w:tcPr>
          <w:p w14:paraId="2F2748D2" w14:textId="77777777" w:rsidR="003870DE" w:rsidRPr="00DB7DF9" w:rsidRDefault="003870DE" w:rsidP="00E0139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Montserrat" w:hAnsi="Montserrat" w:cs="Arial"/>
                <w:b w:val="0"/>
                <w:bCs w:val="0"/>
                <w:color w:val="125766"/>
                <w:sz w:val="32"/>
                <w:szCs w:val="32"/>
              </w:rPr>
            </w:pPr>
            <w:r w:rsidRPr="00DB7DF9">
              <w:rPr>
                <w:rFonts w:ascii="Montserrat" w:hAnsi="Montserrat" w:cs="Arial"/>
                <w:b w:val="0"/>
                <w:bCs w:val="0"/>
                <w:color w:val="125766"/>
                <w:sz w:val="32"/>
                <w:szCs w:val="32"/>
              </w:rPr>
              <w:t>Kennzahl / Messgröße</w:t>
            </w:r>
          </w:p>
        </w:tc>
      </w:tr>
      <w:tr w:rsidR="006816E1" w:rsidRPr="00DB7DF9" w14:paraId="0C892706" w14:textId="77777777" w:rsidTr="00031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tcBorders>
              <w:top w:val="none" w:sz="0" w:space="0" w:color="auto"/>
              <w:left w:val="none" w:sz="0" w:space="0" w:color="auto"/>
              <w:bottom w:val="none" w:sz="0" w:space="0" w:color="auto"/>
            </w:tcBorders>
            <w:shd w:val="clear" w:color="auto" w:fill="FFFFFF" w:themeFill="background1"/>
          </w:tcPr>
          <w:p w14:paraId="4A9C6993" w14:textId="7BFEFCE3" w:rsidR="006816E1" w:rsidRPr="00DB7DF9" w:rsidRDefault="006816E1" w:rsidP="006816E1">
            <w:pPr>
              <w:autoSpaceDE w:val="0"/>
              <w:autoSpaceDN w:val="0"/>
              <w:adjustRightInd w:val="0"/>
              <w:rPr>
                <w:rFonts w:ascii="Montserrat" w:hAnsi="Montserrat" w:cs="Arial"/>
                <w:b w:val="0"/>
                <w:bCs w:val="0"/>
                <w:color w:val="125766"/>
                <w:sz w:val="24"/>
                <w:szCs w:val="24"/>
              </w:rPr>
            </w:pPr>
            <w:r w:rsidRPr="00DB7DF9">
              <w:rPr>
                <w:rFonts w:ascii="Montserrat" w:hAnsi="Montserrat" w:cstheme="minorHAnsi"/>
                <w:b w:val="0"/>
                <w:bCs w:val="0"/>
                <w:color w:val="125766"/>
                <w:sz w:val="24"/>
                <w:szCs w:val="24"/>
              </w:rPr>
              <w:t>Kundenzufriedenheit</w:t>
            </w:r>
          </w:p>
        </w:tc>
        <w:tc>
          <w:tcPr>
            <w:tcW w:w="4667" w:type="dxa"/>
            <w:tcBorders>
              <w:top w:val="none" w:sz="0" w:space="0" w:color="auto"/>
              <w:bottom w:val="none" w:sz="0" w:space="0" w:color="auto"/>
              <w:right w:val="none" w:sz="0" w:space="0" w:color="auto"/>
            </w:tcBorders>
            <w:shd w:val="clear" w:color="auto" w:fill="FFFFFF" w:themeFill="background1"/>
          </w:tcPr>
          <w:p w14:paraId="6D8B1A9F" w14:textId="12AB9D8C" w:rsidR="006816E1" w:rsidRPr="00DB7DF9" w:rsidRDefault="006816E1" w:rsidP="006816E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Montserrat" w:hAnsi="Montserrat" w:cs="Arial"/>
                <w:color w:val="125766"/>
                <w:sz w:val="24"/>
                <w:szCs w:val="24"/>
              </w:rPr>
            </w:pPr>
            <w:r w:rsidRPr="00DB7DF9">
              <w:rPr>
                <w:rFonts w:ascii="Montserrat" w:hAnsi="Montserrat" w:cstheme="minorHAnsi"/>
                <w:color w:val="125766"/>
                <w:sz w:val="24"/>
                <w:szCs w:val="24"/>
              </w:rPr>
              <w:t>Zufriedenheit wird aus dem persönlichen Besuchsbericht des Außendienstes/ Service erfasst, in Auswertung im Kundenzufriedenheits-Dashboard. Ziel 100%</w:t>
            </w:r>
          </w:p>
        </w:tc>
      </w:tr>
      <w:tr w:rsidR="006816E1" w:rsidRPr="00DB7DF9" w14:paraId="1BB91364" w14:textId="77777777" w:rsidTr="000317E0">
        <w:tc>
          <w:tcPr>
            <w:cnfStyle w:val="001000000000" w:firstRow="0" w:lastRow="0" w:firstColumn="1" w:lastColumn="0" w:oddVBand="0" w:evenVBand="0" w:oddHBand="0" w:evenHBand="0" w:firstRowFirstColumn="0" w:firstRowLastColumn="0" w:lastRowFirstColumn="0" w:lastRowLastColumn="0"/>
            <w:tcW w:w="4385" w:type="dxa"/>
            <w:shd w:val="clear" w:color="auto" w:fill="FFFFFF" w:themeFill="background1"/>
          </w:tcPr>
          <w:p w14:paraId="4F09FB5C" w14:textId="75BA13CE" w:rsidR="006816E1" w:rsidRPr="00DB7DF9" w:rsidRDefault="006816E1" w:rsidP="006816E1">
            <w:pPr>
              <w:autoSpaceDE w:val="0"/>
              <w:autoSpaceDN w:val="0"/>
              <w:adjustRightInd w:val="0"/>
              <w:rPr>
                <w:rFonts w:ascii="Montserrat" w:hAnsi="Montserrat" w:cs="Arial"/>
                <w:b w:val="0"/>
                <w:bCs w:val="0"/>
                <w:color w:val="125766"/>
                <w:sz w:val="24"/>
                <w:szCs w:val="24"/>
              </w:rPr>
            </w:pPr>
            <w:r w:rsidRPr="00DB7DF9">
              <w:rPr>
                <w:rFonts w:ascii="Montserrat" w:hAnsi="Montserrat" w:cstheme="minorHAnsi"/>
                <w:b w:val="0"/>
                <w:bCs w:val="0"/>
                <w:color w:val="125766"/>
                <w:sz w:val="24"/>
                <w:szCs w:val="24"/>
              </w:rPr>
              <w:t>Ordnung und Sauberkeit im Büro</w:t>
            </w:r>
          </w:p>
        </w:tc>
        <w:tc>
          <w:tcPr>
            <w:tcW w:w="4667" w:type="dxa"/>
            <w:shd w:val="clear" w:color="auto" w:fill="FFFFFF" w:themeFill="background1"/>
          </w:tcPr>
          <w:p w14:paraId="4CFCDD0D" w14:textId="7594E947" w:rsidR="006816E1" w:rsidRPr="00DB7DF9" w:rsidRDefault="006816E1" w:rsidP="006816E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Montserrat" w:hAnsi="Montserrat" w:cs="Arial"/>
                <w:color w:val="125766"/>
                <w:sz w:val="24"/>
                <w:szCs w:val="24"/>
              </w:rPr>
            </w:pPr>
            <w:r w:rsidRPr="00DB7DF9">
              <w:rPr>
                <w:rFonts w:ascii="Montserrat" w:hAnsi="Montserrat" w:cstheme="minorHAnsi"/>
                <w:color w:val="125766"/>
                <w:sz w:val="24"/>
                <w:szCs w:val="24"/>
              </w:rPr>
              <w:t>Bewertung aus internen Audits</w:t>
            </w:r>
          </w:p>
        </w:tc>
      </w:tr>
      <w:tr w:rsidR="006816E1" w:rsidRPr="00DB7DF9" w14:paraId="1FAE1189" w14:textId="77777777" w:rsidTr="00031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tcBorders>
              <w:top w:val="none" w:sz="0" w:space="0" w:color="auto"/>
              <w:left w:val="none" w:sz="0" w:space="0" w:color="auto"/>
              <w:bottom w:val="none" w:sz="0" w:space="0" w:color="auto"/>
            </w:tcBorders>
            <w:shd w:val="clear" w:color="auto" w:fill="FFFFFF" w:themeFill="background1"/>
          </w:tcPr>
          <w:p w14:paraId="2629AABD" w14:textId="0DC8B1F0" w:rsidR="006816E1" w:rsidRPr="00DB7DF9" w:rsidRDefault="006816E1" w:rsidP="006816E1">
            <w:pPr>
              <w:autoSpaceDE w:val="0"/>
              <w:autoSpaceDN w:val="0"/>
              <w:adjustRightInd w:val="0"/>
              <w:rPr>
                <w:rFonts w:ascii="Montserrat" w:hAnsi="Montserrat" w:cs="Arial"/>
                <w:b w:val="0"/>
                <w:bCs w:val="0"/>
                <w:color w:val="125766"/>
                <w:sz w:val="24"/>
                <w:szCs w:val="24"/>
              </w:rPr>
            </w:pPr>
            <w:r w:rsidRPr="00DB7DF9">
              <w:rPr>
                <w:rFonts w:ascii="Montserrat" w:hAnsi="Montserrat" w:cstheme="minorHAnsi"/>
                <w:b w:val="0"/>
                <w:bCs w:val="0"/>
                <w:color w:val="125766"/>
                <w:sz w:val="24"/>
                <w:szCs w:val="24"/>
              </w:rPr>
              <w:t>Umsetzungsgrad QM-Maßnahmen</w:t>
            </w:r>
          </w:p>
        </w:tc>
        <w:tc>
          <w:tcPr>
            <w:tcW w:w="4667" w:type="dxa"/>
            <w:tcBorders>
              <w:top w:val="none" w:sz="0" w:space="0" w:color="auto"/>
              <w:bottom w:val="none" w:sz="0" w:space="0" w:color="auto"/>
              <w:right w:val="none" w:sz="0" w:space="0" w:color="auto"/>
            </w:tcBorders>
            <w:shd w:val="clear" w:color="auto" w:fill="FFFFFF" w:themeFill="background1"/>
          </w:tcPr>
          <w:p w14:paraId="2787CC1C" w14:textId="43F667E9" w:rsidR="006816E1" w:rsidRPr="00DB7DF9" w:rsidRDefault="006816E1" w:rsidP="006816E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Montserrat" w:hAnsi="Montserrat" w:cs="Arial"/>
                <w:color w:val="125766"/>
                <w:sz w:val="24"/>
                <w:szCs w:val="24"/>
              </w:rPr>
            </w:pPr>
            <w:r w:rsidRPr="00DB7DF9">
              <w:rPr>
                <w:rFonts w:ascii="Montserrat" w:hAnsi="Montserrat" w:cstheme="minorHAnsi"/>
                <w:color w:val="125766"/>
                <w:sz w:val="24"/>
                <w:szCs w:val="24"/>
              </w:rPr>
              <w:t>100% umgesetzte Maßnahmen in der gesetzten Frist.</w:t>
            </w:r>
          </w:p>
        </w:tc>
      </w:tr>
      <w:tr w:rsidR="006816E1" w:rsidRPr="00DB7DF9" w14:paraId="44E15EE7" w14:textId="77777777" w:rsidTr="000317E0">
        <w:tc>
          <w:tcPr>
            <w:cnfStyle w:val="001000000000" w:firstRow="0" w:lastRow="0" w:firstColumn="1" w:lastColumn="0" w:oddVBand="0" w:evenVBand="0" w:oddHBand="0" w:evenHBand="0" w:firstRowFirstColumn="0" w:firstRowLastColumn="0" w:lastRowFirstColumn="0" w:lastRowLastColumn="0"/>
            <w:tcW w:w="4385" w:type="dxa"/>
            <w:shd w:val="clear" w:color="auto" w:fill="FFFFFF" w:themeFill="background1"/>
          </w:tcPr>
          <w:p w14:paraId="73E3738E" w14:textId="2FFCD1C6" w:rsidR="006816E1" w:rsidRPr="00DB7DF9" w:rsidRDefault="006816E1" w:rsidP="006816E1">
            <w:pPr>
              <w:autoSpaceDE w:val="0"/>
              <w:autoSpaceDN w:val="0"/>
              <w:adjustRightInd w:val="0"/>
              <w:rPr>
                <w:rFonts w:ascii="Montserrat" w:hAnsi="Montserrat" w:cs="Arial"/>
                <w:b w:val="0"/>
                <w:bCs w:val="0"/>
                <w:color w:val="125766"/>
                <w:sz w:val="24"/>
                <w:szCs w:val="24"/>
              </w:rPr>
            </w:pPr>
            <w:r w:rsidRPr="00DB7DF9">
              <w:rPr>
                <w:rFonts w:ascii="Montserrat" w:hAnsi="Montserrat" w:cstheme="minorHAnsi"/>
                <w:b w:val="0"/>
                <w:bCs w:val="0"/>
                <w:color w:val="125766"/>
                <w:sz w:val="24"/>
                <w:szCs w:val="24"/>
              </w:rPr>
              <w:t>Verlässlichkeit &amp; Schnelligkeit</w:t>
            </w:r>
          </w:p>
        </w:tc>
        <w:tc>
          <w:tcPr>
            <w:tcW w:w="4667" w:type="dxa"/>
            <w:shd w:val="clear" w:color="auto" w:fill="FFFFFF" w:themeFill="background1"/>
          </w:tcPr>
          <w:p w14:paraId="77D51707" w14:textId="0BF9C350" w:rsidR="006816E1" w:rsidRPr="00DB7DF9" w:rsidRDefault="006816E1" w:rsidP="006816E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Montserrat" w:hAnsi="Montserrat" w:cs="Arial"/>
                <w:color w:val="125766"/>
                <w:sz w:val="24"/>
                <w:szCs w:val="24"/>
              </w:rPr>
            </w:pPr>
            <w:r w:rsidRPr="00DB7DF9">
              <w:rPr>
                <w:rFonts w:ascii="Montserrat" w:hAnsi="Montserrat" w:cstheme="minorHAnsi"/>
                <w:color w:val="125766"/>
                <w:sz w:val="24"/>
                <w:szCs w:val="24"/>
              </w:rPr>
              <w:t>Bearbeitung von 100 % aller Bestellungen und Rechnungen &lt; 24 Std. (Organisiert über Postfächer)</w:t>
            </w:r>
          </w:p>
        </w:tc>
      </w:tr>
      <w:tr w:rsidR="006816E1" w:rsidRPr="00DB7DF9" w14:paraId="31320A94" w14:textId="77777777" w:rsidTr="00031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tcBorders>
              <w:top w:val="none" w:sz="0" w:space="0" w:color="auto"/>
              <w:left w:val="none" w:sz="0" w:space="0" w:color="auto"/>
              <w:bottom w:val="none" w:sz="0" w:space="0" w:color="auto"/>
            </w:tcBorders>
            <w:shd w:val="clear" w:color="auto" w:fill="FFFFFF" w:themeFill="background1"/>
          </w:tcPr>
          <w:p w14:paraId="41A0E54B" w14:textId="649B5E34" w:rsidR="006816E1" w:rsidRPr="00DB7DF9" w:rsidRDefault="006816E1" w:rsidP="006816E1">
            <w:pPr>
              <w:autoSpaceDE w:val="0"/>
              <w:autoSpaceDN w:val="0"/>
              <w:adjustRightInd w:val="0"/>
              <w:rPr>
                <w:rFonts w:ascii="Montserrat" w:hAnsi="Montserrat" w:cs="Arial"/>
                <w:b w:val="0"/>
                <w:bCs w:val="0"/>
                <w:color w:val="125766"/>
                <w:sz w:val="24"/>
                <w:szCs w:val="24"/>
              </w:rPr>
            </w:pPr>
            <w:r w:rsidRPr="00DB7DF9">
              <w:rPr>
                <w:rFonts w:ascii="Montserrat" w:hAnsi="Montserrat" w:cstheme="minorHAnsi"/>
                <w:b w:val="0"/>
                <w:bCs w:val="0"/>
                <w:color w:val="125766"/>
                <w:sz w:val="24"/>
                <w:szCs w:val="24"/>
              </w:rPr>
              <w:t>Arbeitsschutz</w:t>
            </w:r>
          </w:p>
        </w:tc>
        <w:tc>
          <w:tcPr>
            <w:tcW w:w="4667" w:type="dxa"/>
            <w:tcBorders>
              <w:top w:val="none" w:sz="0" w:space="0" w:color="auto"/>
              <w:bottom w:val="none" w:sz="0" w:space="0" w:color="auto"/>
              <w:right w:val="none" w:sz="0" w:space="0" w:color="auto"/>
            </w:tcBorders>
            <w:shd w:val="clear" w:color="auto" w:fill="FFFFFF" w:themeFill="background1"/>
          </w:tcPr>
          <w:p w14:paraId="5489453D" w14:textId="56F8B2E1" w:rsidR="006816E1" w:rsidRPr="00DB7DF9" w:rsidRDefault="006816E1" w:rsidP="006816E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Montserrat" w:hAnsi="Montserrat" w:cs="Arial"/>
                <w:color w:val="125766"/>
                <w:sz w:val="24"/>
                <w:szCs w:val="24"/>
              </w:rPr>
            </w:pPr>
            <w:r w:rsidRPr="00DB7DF9">
              <w:rPr>
                <w:rFonts w:ascii="Montserrat" w:hAnsi="Montserrat" w:cstheme="minorHAnsi"/>
                <w:color w:val="125766"/>
                <w:sz w:val="24"/>
                <w:szCs w:val="24"/>
              </w:rPr>
              <w:t>0 Arbeitsunfälle / lfd. Jahr</w:t>
            </w:r>
          </w:p>
        </w:tc>
      </w:tr>
      <w:tr w:rsidR="006816E1" w:rsidRPr="00DB7DF9" w14:paraId="2B177EBE" w14:textId="77777777" w:rsidTr="000317E0">
        <w:tc>
          <w:tcPr>
            <w:cnfStyle w:val="001000000000" w:firstRow="0" w:lastRow="0" w:firstColumn="1" w:lastColumn="0" w:oddVBand="0" w:evenVBand="0" w:oddHBand="0" w:evenHBand="0" w:firstRowFirstColumn="0" w:firstRowLastColumn="0" w:lastRowFirstColumn="0" w:lastRowLastColumn="0"/>
            <w:tcW w:w="4385" w:type="dxa"/>
            <w:shd w:val="clear" w:color="auto" w:fill="FFFFFF" w:themeFill="background1"/>
          </w:tcPr>
          <w:p w14:paraId="13D3A929" w14:textId="199193CD" w:rsidR="006816E1" w:rsidRPr="00DB7DF9" w:rsidRDefault="006816E1" w:rsidP="006816E1">
            <w:pPr>
              <w:autoSpaceDE w:val="0"/>
              <w:autoSpaceDN w:val="0"/>
              <w:adjustRightInd w:val="0"/>
              <w:rPr>
                <w:rFonts w:ascii="Montserrat" w:hAnsi="Montserrat" w:cs="Arial"/>
                <w:color w:val="125766"/>
                <w:sz w:val="24"/>
                <w:szCs w:val="24"/>
              </w:rPr>
            </w:pPr>
            <w:r w:rsidRPr="00DB7DF9">
              <w:rPr>
                <w:rFonts w:ascii="Montserrat" w:hAnsi="Montserrat" w:cstheme="minorHAnsi"/>
                <w:b w:val="0"/>
                <w:bCs w:val="0"/>
                <w:color w:val="125766"/>
                <w:sz w:val="24"/>
                <w:szCs w:val="24"/>
              </w:rPr>
              <w:t>Mitarbeiterzufriedenheit</w:t>
            </w:r>
          </w:p>
        </w:tc>
        <w:tc>
          <w:tcPr>
            <w:tcW w:w="4667" w:type="dxa"/>
            <w:shd w:val="clear" w:color="auto" w:fill="FFFFFF" w:themeFill="background1"/>
          </w:tcPr>
          <w:p w14:paraId="3A0D4B88" w14:textId="24DD8F43" w:rsidR="006816E1" w:rsidRPr="00DB7DF9" w:rsidRDefault="006816E1" w:rsidP="006816E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Montserrat" w:hAnsi="Montserrat" w:cs="Arial"/>
                <w:color w:val="125766"/>
                <w:sz w:val="24"/>
                <w:szCs w:val="24"/>
              </w:rPr>
            </w:pPr>
            <w:r w:rsidRPr="00DB7DF9">
              <w:rPr>
                <w:rFonts w:ascii="Montserrat" w:hAnsi="Montserrat" w:cstheme="minorHAnsi"/>
                <w:color w:val="125766"/>
                <w:sz w:val="24"/>
                <w:szCs w:val="24"/>
              </w:rPr>
              <w:t xml:space="preserve">Zufriedenheitsindex, NPS </w:t>
            </w:r>
          </w:p>
        </w:tc>
      </w:tr>
    </w:tbl>
    <w:p w14:paraId="4982044E" w14:textId="6B49A2FA" w:rsidR="005E36F7" w:rsidRPr="00DB7DF9" w:rsidRDefault="001F3695" w:rsidP="003870DE">
      <w:pPr>
        <w:autoSpaceDE w:val="0"/>
        <w:autoSpaceDN w:val="0"/>
        <w:adjustRightInd w:val="0"/>
        <w:spacing w:after="0" w:line="240" w:lineRule="auto"/>
        <w:rPr>
          <w:rFonts w:ascii="Montserrat" w:hAnsi="Montserrat" w:cs="Arial"/>
          <w:color w:val="125766"/>
          <w:sz w:val="24"/>
          <w:szCs w:val="24"/>
        </w:rPr>
      </w:pPr>
      <w:r w:rsidRPr="00DB7DF9">
        <w:rPr>
          <w:rFonts w:ascii="Montserrat" w:hAnsi="Montserrat" w:cs="Arial"/>
          <w:color w:val="125766"/>
          <w:sz w:val="24"/>
          <w:szCs w:val="24"/>
        </w:rPr>
        <w:t>Grau unterlegte Q-Ziele werden für 202</w:t>
      </w:r>
      <w:r w:rsidR="006816E1" w:rsidRPr="00DB7DF9">
        <w:rPr>
          <w:rFonts w:ascii="Montserrat" w:hAnsi="Montserrat" w:cs="Arial"/>
          <w:color w:val="125766"/>
          <w:sz w:val="24"/>
          <w:szCs w:val="24"/>
        </w:rPr>
        <w:t>7</w:t>
      </w:r>
      <w:r w:rsidRPr="00DB7DF9">
        <w:rPr>
          <w:rFonts w:ascii="Montserrat" w:hAnsi="Montserrat" w:cs="Arial"/>
          <w:color w:val="125766"/>
          <w:sz w:val="24"/>
          <w:szCs w:val="24"/>
        </w:rPr>
        <w:t xml:space="preserve"> </w:t>
      </w:r>
      <w:r w:rsidR="00C22A08" w:rsidRPr="00DB7DF9">
        <w:rPr>
          <w:rFonts w:ascii="Montserrat" w:hAnsi="Montserrat" w:cs="Arial"/>
          <w:color w:val="125766"/>
          <w:sz w:val="24"/>
          <w:szCs w:val="24"/>
        </w:rPr>
        <w:t>angedacht.</w:t>
      </w:r>
    </w:p>
    <w:p w14:paraId="6470B028" w14:textId="77777777" w:rsidR="00DB7DF9" w:rsidRDefault="00DB7DF9" w:rsidP="00DA2399">
      <w:pPr>
        <w:rPr>
          <w:rFonts w:ascii="Montserrat" w:hAnsi="Montserrat" w:cs="Arial"/>
          <w:b/>
          <w:bCs/>
          <w:color w:val="125766"/>
          <w:sz w:val="36"/>
          <w:szCs w:val="36"/>
        </w:rPr>
      </w:pPr>
      <w:bookmarkStart w:id="0" w:name="_Hlk60758510"/>
    </w:p>
    <w:p w14:paraId="1F675FF2" w14:textId="339E8C14" w:rsidR="00DA2399" w:rsidRPr="00DB7DF9" w:rsidRDefault="00DA2399" w:rsidP="00DA2399">
      <w:pPr>
        <w:rPr>
          <w:rFonts w:ascii="Montserrat" w:hAnsi="Montserrat" w:cstheme="minorHAnsi"/>
          <w:color w:val="125766"/>
        </w:rPr>
      </w:pPr>
      <w:r w:rsidRPr="00DB7DF9">
        <w:rPr>
          <w:rFonts w:ascii="Montserrat" w:hAnsi="Montserrat"/>
          <w:b/>
          <w:bCs/>
          <w:color w:val="125766"/>
          <w:sz w:val="36"/>
          <w:szCs w:val="36"/>
        </w:rPr>
        <w:lastRenderedPageBreak/>
        <w:t>Versionskontrolle</w:t>
      </w:r>
    </w:p>
    <w:tbl>
      <w:tblPr>
        <w:tblStyle w:val="Tabellenraster"/>
        <w:tblW w:w="9062" w:type="dxa"/>
        <w:tblLook w:val="04A0" w:firstRow="1" w:lastRow="0" w:firstColumn="1" w:lastColumn="0" w:noHBand="0" w:noVBand="1"/>
      </w:tblPr>
      <w:tblGrid>
        <w:gridCol w:w="1093"/>
        <w:gridCol w:w="1030"/>
        <w:gridCol w:w="1441"/>
        <w:gridCol w:w="1630"/>
        <w:gridCol w:w="1413"/>
        <w:gridCol w:w="2455"/>
      </w:tblGrid>
      <w:tr w:rsidR="00DA2399" w:rsidRPr="00DB7DF9" w14:paraId="1B467B38" w14:textId="77777777" w:rsidTr="001916CE">
        <w:tc>
          <w:tcPr>
            <w:tcW w:w="9062" w:type="dxa"/>
            <w:gridSpan w:val="6"/>
            <w:tcBorders>
              <w:bottom w:val="single" w:sz="4" w:space="0" w:color="auto"/>
            </w:tcBorders>
          </w:tcPr>
          <w:p w14:paraId="5BD87D29" w14:textId="11646AD4" w:rsidR="00DA2399" w:rsidRPr="00DB7DF9" w:rsidRDefault="00DA2399" w:rsidP="7D82E9B7">
            <w:pPr>
              <w:rPr>
                <w:rFonts w:ascii="Montserrat" w:hAnsi="Montserrat"/>
                <w:color w:val="125766"/>
                <w:sz w:val="32"/>
                <w:szCs w:val="32"/>
              </w:rPr>
            </w:pPr>
            <w:r w:rsidRPr="00DB7DF9">
              <w:rPr>
                <w:rFonts w:ascii="Montserrat" w:hAnsi="Montserrat"/>
                <w:color w:val="125766"/>
                <w:sz w:val="32"/>
                <w:szCs w:val="32"/>
              </w:rPr>
              <w:t xml:space="preserve">Dokumenten-ID: </w:t>
            </w:r>
            <w:r w:rsidRPr="00DB7DF9">
              <w:rPr>
                <w:rFonts w:ascii="Montserrat" w:hAnsi="Montserrat"/>
                <w:b/>
                <w:bCs/>
                <w:color w:val="125766"/>
                <w:sz w:val="32"/>
                <w:szCs w:val="32"/>
              </w:rPr>
              <w:t>0</w:t>
            </w:r>
            <w:r w:rsidR="001760B0" w:rsidRPr="00DB7DF9">
              <w:rPr>
                <w:rFonts w:ascii="Montserrat" w:hAnsi="Montserrat"/>
                <w:b/>
                <w:bCs/>
                <w:color w:val="125766"/>
                <w:sz w:val="32"/>
                <w:szCs w:val="32"/>
              </w:rPr>
              <w:t>11</w:t>
            </w:r>
            <w:r w:rsidRPr="00DB7DF9">
              <w:rPr>
                <w:rFonts w:ascii="Montserrat" w:hAnsi="Montserrat"/>
                <w:b/>
                <w:bCs/>
                <w:color w:val="125766"/>
                <w:sz w:val="32"/>
                <w:szCs w:val="32"/>
              </w:rPr>
              <w:t xml:space="preserve"> –</w:t>
            </w:r>
            <w:r w:rsidRPr="00DB7DF9">
              <w:rPr>
                <w:rFonts w:ascii="Montserrat" w:hAnsi="Montserrat"/>
                <w:color w:val="125766"/>
                <w:sz w:val="32"/>
                <w:szCs w:val="32"/>
              </w:rPr>
              <w:t xml:space="preserve"> </w:t>
            </w:r>
            <w:r w:rsidRPr="00DB7DF9">
              <w:rPr>
                <w:rFonts w:ascii="Montserrat" w:hAnsi="Montserrat"/>
                <w:b/>
                <w:bCs/>
                <w:color w:val="125766"/>
                <w:sz w:val="32"/>
                <w:szCs w:val="32"/>
              </w:rPr>
              <w:t>Qualitätsziele</w:t>
            </w:r>
          </w:p>
        </w:tc>
      </w:tr>
      <w:tr w:rsidR="00DA2399" w:rsidRPr="00DB7DF9" w14:paraId="0D462B35" w14:textId="77777777" w:rsidTr="001916CE">
        <w:trPr>
          <w:trHeight w:val="374"/>
        </w:trPr>
        <w:tc>
          <w:tcPr>
            <w:tcW w:w="1088" w:type="dxa"/>
            <w:shd w:val="clear" w:color="auto" w:fill="E8F2F1"/>
          </w:tcPr>
          <w:p w14:paraId="79F1C757" w14:textId="77777777" w:rsidR="00DA2399" w:rsidRPr="00DB7DF9" w:rsidRDefault="00DA2399" w:rsidP="00644973">
            <w:pPr>
              <w:rPr>
                <w:rFonts w:ascii="Montserrat" w:hAnsi="Montserrat" w:cstheme="minorHAnsi"/>
                <w:b/>
                <w:bCs/>
                <w:color w:val="125766"/>
              </w:rPr>
            </w:pPr>
            <w:r w:rsidRPr="00DB7DF9">
              <w:rPr>
                <w:rFonts w:ascii="Montserrat" w:hAnsi="Montserrat" w:cstheme="minorHAnsi"/>
                <w:b/>
                <w:bCs/>
                <w:color w:val="125766"/>
              </w:rPr>
              <w:t>Version</w:t>
            </w:r>
          </w:p>
        </w:tc>
        <w:tc>
          <w:tcPr>
            <w:tcW w:w="865" w:type="dxa"/>
            <w:shd w:val="clear" w:color="auto" w:fill="E8F2F1"/>
          </w:tcPr>
          <w:p w14:paraId="4B79570E" w14:textId="77777777" w:rsidR="00DA2399" w:rsidRPr="00DB7DF9" w:rsidRDefault="00DA2399" w:rsidP="00644973">
            <w:pPr>
              <w:rPr>
                <w:rFonts w:ascii="Montserrat" w:hAnsi="Montserrat" w:cstheme="minorHAnsi"/>
                <w:b/>
                <w:bCs/>
                <w:color w:val="125766"/>
              </w:rPr>
            </w:pPr>
            <w:r w:rsidRPr="00DB7DF9">
              <w:rPr>
                <w:rFonts w:ascii="Montserrat" w:hAnsi="Montserrat" w:cstheme="minorHAnsi"/>
                <w:b/>
                <w:bCs/>
                <w:color w:val="125766"/>
              </w:rPr>
              <w:t>erstellt</w:t>
            </w:r>
          </w:p>
        </w:tc>
        <w:tc>
          <w:tcPr>
            <w:tcW w:w="1470" w:type="dxa"/>
            <w:shd w:val="clear" w:color="auto" w:fill="E8F2F1"/>
          </w:tcPr>
          <w:p w14:paraId="090D9712" w14:textId="77777777" w:rsidR="00DA2399" w:rsidRPr="00DB7DF9" w:rsidRDefault="00DA2399" w:rsidP="00644973">
            <w:pPr>
              <w:rPr>
                <w:rFonts w:ascii="Montserrat" w:hAnsi="Montserrat" w:cstheme="minorHAnsi"/>
                <w:b/>
                <w:bCs/>
                <w:color w:val="125766"/>
              </w:rPr>
            </w:pPr>
            <w:r w:rsidRPr="00DB7DF9">
              <w:rPr>
                <w:rFonts w:ascii="Montserrat" w:hAnsi="Montserrat" w:cstheme="minorHAnsi"/>
                <w:b/>
                <w:bCs/>
                <w:color w:val="125766"/>
              </w:rPr>
              <w:t>Datum</w:t>
            </w:r>
          </w:p>
        </w:tc>
        <w:tc>
          <w:tcPr>
            <w:tcW w:w="1381" w:type="dxa"/>
            <w:shd w:val="clear" w:color="auto" w:fill="E8F2F1"/>
          </w:tcPr>
          <w:p w14:paraId="69693EFD" w14:textId="77777777" w:rsidR="00DA2399" w:rsidRPr="00DB7DF9" w:rsidRDefault="00DA2399" w:rsidP="00644973">
            <w:pPr>
              <w:rPr>
                <w:rFonts w:ascii="Montserrat" w:hAnsi="Montserrat" w:cstheme="minorHAnsi"/>
                <w:b/>
                <w:bCs/>
                <w:color w:val="125766"/>
              </w:rPr>
            </w:pPr>
            <w:r w:rsidRPr="00DB7DF9">
              <w:rPr>
                <w:rFonts w:ascii="Montserrat" w:hAnsi="Montserrat" w:cstheme="minorHAnsi"/>
                <w:b/>
                <w:bCs/>
                <w:color w:val="125766"/>
              </w:rPr>
              <w:t>freigegeben</w:t>
            </w:r>
          </w:p>
        </w:tc>
        <w:tc>
          <w:tcPr>
            <w:tcW w:w="1226" w:type="dxa"/>
            <w:shd w:val="clear" w:color="auto" w:fill="E8F2F1"/>
          </w:tcPr>
          <w:p w14:paraId="05A26B9F" w14:textId="77777777" w:rsidR="00DA2399" w:rsidRPr="00DB7DF9" w:rsidRDefault="00DA2399" w:rsidP="00644973">
            <w:pPr>
              <w:rPr>
                <w:rFonts w:ascii="Montserrat" w:hAnsi="Montserrat" w:cstheme="minorHAnsi"/>
                <w:b/>
                <w:bCs/>
                <w:color w:val="125766"/>
              </w:rPr>
            </w:pPr>
            <w:r w:rsidRPr="00DB7DF9">
              <w:rPr>
                <w:rFonts w:ascii="Montserrat" w:hAnsi="Montserrat" w:cstheme="minorHAnsi"/>
                <w:b/>
                <w:bCs/>
                <w:color w:val="125766"/>
              </w:rPr>
              <w:t>Datum</w:t>
            </w:r>
          </w:p>
        </w:tc>
        <w:tc>
          <w:tcPr>
            <w:tcW w:w="3032" w:type="dxa"/>
            <w:shd w:val="clear" w:color="auto" w:fill="E8F2F1"/>
          </w:tcPr>
          <w:p w14:paraId="430761F7" w14:textId="77777777" w:rsidR="00DA2399" w:rsidRPr="00DB7DF9" w:rsidRDefault="00DA2399" w:rsidP="00644973">
            <w:pPr>
              <w:rPr>
                <w:rFonts w:ascii="Montserrat" w:hAnsi="Montserrat" w:cstheme="minorHAnsi"/>
                <w:b/>
                <w:bCs/>
                <w:color w:val="125766"/>
              </w:rPr>
            </w:pPr>
            <w:r w:rsidRPr="00DB7DF9">
              <w:rPr>
                <w:rFonts w:ascii="Montserrat" w:hAnsi="Montserrat" w:cstheme="minorHAnsi"/>
                <w:b/>
                <w:bCs/>
                <w:color w:val="125766"/>
              </w:rPr>
              <w:t>Bemerkungen</w:t>
            </w:r>
          </w:p>
        </w:tc>
      </w:tr>
      <w:tr w:rsidR="00DA2399" w:rsidRPr="00DB7DF9" w14:paraId="43C1C834" w14:textId="77777777" w:rsidTr="7D82E9B7">
        <w:tc>
          <w:tcPr>
            <w:tcW w:w="1088" w:type="dxa"/>
          </w:tcPr>
          <w:p w14:paraId="57F44800" w14:textId="36417B8D" w:rsidR="00DA2399" w:rsidRPr="00DB7DF9" w:rsidRDefault="00DA2399" w:rsidP="00644973">
            <w:pPr>
              <w:rPr>
                <w:rFonts w:ascii="Montserrat" w:hAnsi="Montserrat" w:cstheme="minorHAnsi"/>
                <w:b/>
                <w:bCs/>
                <w:color w:val="125766"/>
              </w:rPr>
            </w:pPr>
            <w:r w:rsidRPr="00DB7DF9">
              <w:rPr>
                <w:rFonts w:ascii="Montserrat" w:hAnsi="Montserrat" w:cstheme="minorHAnsi"/>
                <w:b/>
                <w:bCs/>
                <w:color w:val="125766"/>
              </w:rPr>
              <w:t>1.0</w:t>
            </w:r>
          </w:p>
        </w:tc>
        <w:tc>
          <w:tcPr>
            <w:tcW w:w="865" w:type="dxa"/>
          </w:tcPr>
          <w:p w14:paraId="517B073C" w14:textId="02AACA52" w:rsidR="00DA2399" w:rsidRPr="00DB7DF9" w:rsidRDefault="00C92ED4" w:rsidP="00644973">
            <w:pPr>
              <w:rPr>
                <w:rFonts w:ascii="Montserrat" w:hAnsi="Montserrat" w:cstheme="minorHAnsi"/>
                <w:b/>
                <w:bCs/>
                <w:color w:val="125766"/>
              </w:rPr>
            </w:pPr>
            <w:r w:rsidRPr="00DB7DF9">
              <w:rPr>
                <w:rFonts w:ascii="Montserrat" w:hAnsi="Montserrat" w:cstheme="minorHAnsi"/>
                <w:b/>
                <w:bCs/>
                <w:color w:val="125766"/>
              </w:rPr>
              <w:t>JZ</w:t>
            </w:r>
          </w:p>
        </w:tc>
        <w:tc>
          <w:tcPr>
            <w:tcW w:w="1470" w:type="dxa"/>
          </w:tcPr>
          <w:p w14:paraId="77D15D76" w14:textId="1812A8D1" w:rsidR="00DA2399" w:rsidRPr="00DB7DF9" w:rsidRDefault="00C92ED4" w:rsidP="00644973">
            <w:pPr>
              <w:rPr>
                <w:rFonts w:ascii="Montserrat" w:hAnsi="Montserrat" w:cstheme="minorHAnsi"/>
                <w:b/>
                <w:bCs/>
                <w:color w:val="125766"/>
              </w:rPr>
            </w:pPr>
            <w:r w:rsidRPr="00DB7DF9">
              <w:rPr>
                <w:rFonts w:ascii="Montserrat" w:hAnsi="Montserrat" w:cstheme="minorHAnsi"/>
                <w:b/>
                <w:bCs/>
                <w:color w:val="125766"/>
              </w:rPr>
              <w:t>14.08.2026</w:t>
            </w:r>
          </w:p>
        </w:tc>
        <w:tc>
          <w:tcPr>
            <w:tcW w:w="1381" w:type="dxa"/>
          </w:tcPr>
          <w:p w14:paraId="35FB81D0" w14:textId="40ADBA11" w:rsidR="00DA2399" w:rsidRPr="00DB7DF9" w:rsidRDefault="00C92ED4" w:rsidP="00644973">
            <w:pPr>
              <w:rPr>
                <w:rFonts w:ascii="Montserrat" w:hAnsi="Montserrat" w:cstheme="minorHAnsi"/>
                <w:b/>
                <w:bCs/>
                <w:color w:val="125766"/>
              </w:rPr>
            </w:pPr>
            <w:r w:rsidRPr="00DB7DF9">
              <w:rPr>
                <w:rFonts w:ascii="Montserrat" w:hAnsi="Montserrat" w:cstheme="minorHAnsi"/>
                <w:b/>
                <w:bCs/>
                <w:color w:val="125766"/>
              </w:rPr>
              <w:t>W</w:t>
            </w:r>
            <w:r w:rsidR="00936A4F" w:rsidRPr="00DB7DF9">
              <w:rPr>
                <w:rFonts w:ascii="Montserrat" w:hAnsi="Montserrat" w:cstheme="minorHAnsi"/>
                <w:b/>
                <w:bCs/>
                <w:color w:val="125766"/>
              </w:rPr>
              <w:t>H</w:t>
            </w:r>
          </w:p>
        </w:tc>
        <w:tc>
          <w:tcPr>
            <w:tcW w:w="1226" w:type="dxa"/>
          </w:tcPr>
          <w:p w14:paraId="0CAFCB7A" w14:textId="161FEACC" w:rsidR="00DA2399" w:rsidRPr="00DB7DF9" w:rsidRDefault="00C92ED4" w:rsidP="00644973">
            <w:pPr>
              <w:rPr>
                <w:rFonts w:ascii="Montserrat" w:hAnsi="Montserrat" w:cstheme="minorHAnsi"/>
                <w:b/>
                <w:bCs/>
                <w:color w:val="125766"/>
              </w:rPr>
            </w:pPr>
            <w:r w:rsidRPr="00DB7DF9">
              <w:rPr>
                <w:rFonts w:ascii="Montserrat" w:hAnsi="Montserrat" w:cstheme="minorHAnsi"/>
                <w:b/>
                <w:bCs/>
                <w:color w:val="125766"/>
              </w:rPr>
              <w:t>14.08.2026</w:t>
            </w:r>
          </w:p>
        </w:tc>
        <w:tc>
          <w:tcPr>
            <w:tcW w:w="3032" w:type="dxa"/>
          </w:tcPr>
          <w:p w14:paraId="4F1DC2AA" w14:textId="77777777" w:rsidR="00DA2399" w:rsidRPr="00DB7DF9" w:rsidRDefault="00DA2399" w:rsidP="00644973">
            <w:pPr>
              <w:rPr>
                <w:rFonts w:ascii="Montserrat" w:hAnsi="Montserrat" w:cstheme="minorHAnsi"/>
                <w:b/>
                <w:bCs/>
                <w:color w:val="125766"/>
              </w:rPr>
            </w:pPr>
            <w:r w:rsidRPr="00DB7DF9">
              <w:rPr>
                <w:rFonts w:ascii="Montserrat" w:hAnsi="Montserrat" w:cstheme="minorHAnsi"/>
                <w:b/>
                <w:bCs/>
                <w:color w:val="125766"/>
              </w:rPr>
              <w:t>Initialversion</w:t>
            </w:r>
          </w:p>
        </w:tc>
      </w:tr>
      <w:tr w:rsidR="00DA2399" w:rsidRPr="00DB7DF9" w14:paraId="724CC710" w14:textId="77777777" w:rsidTr="7D82E9B7">
        <w:tc>
          <w:tcPr>
            <w:tcW w:w="1088" w:type="dxa"/>
          </w:tcPr>
          <w:p w14:paraId="7C2A4190" w14:textId="2F602557" w:rsidR="00DA2399" w:rsidRPr="00DB7DF9" w:rsidRDefault="00DA2399" w:rsidP="00644973">
            <w:pPr>
              <w:rPr>
                <w:rFonts w:ascii="Montserrat" w:hAnsi="Montserrat" w:cstheme="minorHAnsi"/>
                <w:b/>
                <w:bCs/>
                <w:color w:val="125766"/>
              </w:rPr>
            </w:pPr>
          </w:p>
        </w:tc>
        <w:tc>
          <w:tcPr>
            <w:tcW w:w="865" w:type="dxa"/>
          </w:tcPr>
          <w:p w14:paraId="7C2226DF" w14:textId="309DC375" w:rsidR="00DA2399" w:rsidRPr="00DB7DF9" w:rsidRDefault="00DA2399" w:rsidP="00644973">
            <w:pPr>
              <w:rPr>
                <w:rFonts w:ascii="Montserrat" w:hAnsi="Montserrat" w:cstheme="minorHAnsi"/>
                <w:b/>
                <w:bCs/>
                <w:color w:val="125766"/>
              </w:rPr>
            </w:pPr>
          </w:p>
        </w:tc>
        <w:tc>
          <w:tcPr>
            <w:tcW w:w="1470" w:type="dxa"/>
          </w:tcPr>
          <w:p w14:paraId="453A3910" w14:textId="175846B8" w:rsidR="00DA2399" w:rsidRPr="00DB7DF9" w:rsidRDefault="00DA2399" w:rsidP="00644973">
            <w:pPr>
              <w:rPr>
                <w:rFonts w:ascii="Montserrat" w:hAnsi="Montserrat" w:cstheme="minorHAnsi"/>
                <w:b/>
                <w:bCs/>
                <w:color w:val="125766"/>
              </w:rPr>
            </w:pPr>
          </w:p>
        </w:tc>
        <w:tc>
          <w:tcPr>
            <w:tcW w:w="1381" w:type="dxa"/>
          </w:tcPr>
          <w:p w14:paraId="65AC04FC" w14:textId="76D653C3" w:rsidR="00DA2399" w:rsidRPr="00DB7DF9" w:rsidRDefault="00DA2399" w:rsidP="00644973">
            <w:pPr>
              <w:rPr>
                <w:rFonts w:ascii="Montserrat" w:hAnsi="Montserrat" w:cstheme="minorHAnsi"/>
                <w:b/>
                <w:bCs/>
                <w:color w:val="125766"/>
              </w:rPr>
            </w:pPr>
          </w:p>
        </w:tc>
        <w:tc>
          <w:tcPr>
            <w:tcW w:w="1226" w:type="dxa"/>
          </w:tcPr>
          <w:p w14:paraId="13482026" w14:textId="51DBC30B" w:rsidR="00DA2399" w:rsidRPr="00DB7DF9" w:rsidRDefault="00DA2399" w:rsidP="00644973">
            <w:pPr>
              <w:rPr>
                <w:rFonts w:ascii="Montserrat" w:hAnsi="Montserrat" w:cstheme="minorHAnsi"/>
                <w:b/>
                <w:bCs/>
                <w:color w:val="125766"/>
              </w:rPr>
            </w:pPr>
          </w:p>
        </w:tc>
        <w:tc>
          <w:tcPr>
            <w:tcW w:w="3032" w:type="dxa"/>
          </w:tcPr>
          <w:p w14:paraId="51061B29" w14:textId="3D2F123F" w:rsidR="00DA2399" w:rsidRPr="00DB7DF9" w:rsidRDefault="00DA2399" w:rsidP="00644973">
            <w:pPr>
              <w:rPr>
                <w:rFonts w:ascii="Montserrat" w:hAnsi="Montserrat" w:cstheme="minorHAnsi"/>
                <w:b/>
                <w:bCs/>
                <w:color w:val="125766"/>
              </w:rPr>
            </w:pPr>
          </w:p>
        </w:tc>
      </w:tr>
      <w:bookmarkEnd w:id="0"/>
    </w:tbl>
    <w:p w14:paraId="292C312D" w14:textId="77777777" w:rsidR="00DA2399" w:rsidRPr="00DB7DF9" w:rsidRDefault="00DA2399" w:rsidP="003870DE">
      <w:pPr>
        <w:autoSpaceDE w:val="0"/>
        <w:autoSpaceDN w:val="0"/>
        <w:adjustRightInd w:val="0"/>
        <w:spacing w:after="0" w:line="240" w:lineRule="auto"/>
        <w:rPr>
          <w:rFonts w:ascii="Montserrat" w:hAnsi="Montserrat" w:cs="Arial"/>
          <w:b/>
          <w:bCs/>
          <w:color w:val="125766"/>
          <w:sz w:val="36"/>
          <w:szCs w:val="36"/>
        </w:rPr>
      </w:pPr>
    </w:p>
    <w:sectPr w:rsidR="00DA2399" w:rsidRPr="00DB7DF9" w:rsidSect="00394A96">
      <w:headerReference w:type="even" r:id="rId12"/>
      <w:headerReference w:type="default" r:id="rId13"/>
      <w:footerReference w:type="even" r:id="rId14"/>
      <w:footerReference w:type="default" r:id="rId15"/>
      <w:headerReference w:type="first" r:id="rId16"/>
      <w:footerReference w:type="first" r:id="rId17"/>
      <w:pgSz w:w="11906" w:h="16838"/>
      <w:pgMar w:top="2530" w:right="1417" w:bottom="993"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737134" w14:textId="77777777" w:rsidR="009A7AD3" w:rsidRDefault="009A7AD3" w:rsidP="00962501">
      <w:pPr>
        <w:spacing w:after="0" w:line="240" w:lineRule="auto"/>
      </w:pPr>
      <w:r>
        <w:separator/>
      </w:r>
    </w:p>
  </w:endnote>
  <w:endnote w:type="continuationSeparator" w:id="0">
    <w:p w14:paraId="23E83861" w14:textId="77777777" w:rsidR="009A7AD3" w:rsidRDefault="009A7AD3" w:rsidP="00962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894CCB" w14:textId="77777777" w:rsidR="001916CE" w:rsidRDefault="001916C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84AC9B" w14:textId="7AB2B5EE" w:rsidR="00CA7BB5" w:rsidRDefault="0033711C" w:rsidP="00DA2399">
    <w:pPr>
      <w:pStyle w:val="Fuzeile"/>
      <w:jc w:val="right"/>
    </w:pPr>
    <w:r>
      <w:tab/>
    </w:r>
    <w:r w:rsidR="00CA7BB5">
      <w:t xml:space="preserve">Seite </w:t>
    </w:r>
    <w:r w:rsidR="00CA7BB5">
      <w:rPr>
        <w:b/>
        <w:bCs/>
      </w:rPr>
      <w:fldChar w:fldCharType="begin"/>
    </w:r>
    <w:r w:rsidR="00CA7BB5">
      <w:rPr>
        <w:b/>
        <w:bCs/>
      </w:rPr>
      <w:instrText>PAGE  \* Arabic  \* MERGEFORMAT</w:instrText>
    </w:r>
    <w:r w:rsidR="00CA7BB5">
      <w:rPr>
        <w:b/>
        <w:bCs/>
      </w:rPr>
      <w:fldChar w:fldCharType="separate"/>
    </w:r>
    <w:r w:rsidR="00250D21">
      <w:rPr>
        <w:b/>
        <w:bCs/>
        <w:noProof/>
      </w:rPr>
      <w:t>2</w:t>
    </w:r>
    <w:r w:rsidR="00CA7BB5">
      <w:rPr>
        <w:b/>
        <w:bCs/>
      </w:rPr>
      <w:fldChar w:fldCharType="end"/>
    </w:r>
    <w:r w:rsidR="00CA7BB5">
      <w:t xml:space="preserve"> von </w:t>
    </w:r>
    <w:r w:rsidR="00CA7BB5">
      <w:rPr>
        <w:b/>
        <w:bCs/>
      </w:rPr>
      <w:fldChar w:fldCharType="begin"/>
    </w:r>
    <w:r w:rsidR="00CA7BB5">
      <w:rPr>
        <w:b/>
        <w:bCs/>
      </w:rPr>
      <w:instrText>NUMPAGES  \* Arabic  \* MERGEFORMAT</w:instrText>
    </w:r>
    <w:r w:rsidR="00CA7BB5">
      <w:rPr>
        <w:b/>
        <w:bCs/>
      </w:rPr>
      <w:fldChar w:fldCharType="separate"/>
    </w:r>
    <w:r w:rsidR="00250D21">
      <w:rPr>
        <w:b/>
        <w:bCs/>
        <w:noProof/>
      </w:rPr>
      <w:t>2</w:t>
    </w:r>
    <w:r w:rsidR="00CA7BB5">
      <w:rPr>
        <w:b/>
        <w:bCs/>
      </w:rPr>
      <w:fldChar w:fldCharType="end"/>
    </w:r>
    <w:r w:rsidR="00CA7BB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776065" w14:textId="77777777" w:rsidR="001916CE" w:rsidRDefault="001916C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D7C181" w14:textId="77777777" w:rsidR="009A7AD3" w:rsidRDefault="009A7AD3" w:rsidP="00962501">
      <w:pPr>
        <w:spacing w:after="0" w:line="240" w:lineRule="auto"/>
      </w:pPr>
      <w:r>
        <w:separator/>
      </w:r>
    </w:p>
  </w:footnote>
  <w:footnote w:type="continuationSeparator" w:id="0">
    <w:p w14:paraId="0F64FE40" w14:textId="77777777" w:rsidR="009A7AD3" w:rsidRDefault="009A7AD3" w:rsidP="00962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F714C" w14:textId="56663745" w:rsidR="001916CE" w:rsidRDefault="009A7AD3">
    <w:pPr>
      <w:pStyle w:val="Kopfzeile"/>
    </w:pPr>
    <w:r>
      <w:rPr>
        <w:noProof/>
      </w:rPr>
      <w:pict w14:anchorId="7FA2A5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8773" o:spid="_x0000_s1027" type="#_x0000_t75" alt="" style="position:absolute;margin-left:0;margin-top:0;width:941pt;height:1672pt;z-index:-251652096;mso-wrap-edited:f;mso-width-percent:0;mso-height-percent:0;mso-position-horizontal:center;mso-position-horizontal-relative:margin;mso-position-vertical:center;mso-position-vertical-relative:margin;mso-width-percent:0;mso-height-percent:0" o:allowincell="f">
          <v:imagedata r:id="rId1" o:title="BG Hel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FC6C12" w14:textId="7A1FB2CB" w:rsidR="00CD7309" w:rsidRDefault="009A7AD3" w:rsidP="003057C0">
    <w:pPr>
      <w:pStyle w:val="Kopfzeile"/>
    </w:pPr>
    <w:r>
      <w:rPr>
        <w:noProof/>
      </w:rPr>
      <w:pict w14:anchorId="68F7B9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8774" o:spid="_x0000_s1026" type="#_x0000_t75" alt="" style="position:absolute;margin-left:0;margin-top:0;width:941pt;height:1672pt;z-index:-251649024;mso-wrap-edited:f;mso-width-percent:0;mso-height-percent:0;mso-position-horizontal:center;mso-position-horizontal-relative:margin;mso-position-vertical:center;mso-position-vertical-relative:margin;mso-width-percent:0;mso-height-percent:0" o:allowincell="f">
          <v:imagedata r:id="rId1" o:title="BG Hell"/>
          <w10:wrap anchorx="margin" anchory="margin"/>
        </v:shape>
      </w:pict>
    </w:r>
  </w:p>
  <w:p w14:paraId="2F211525" w14:textId="30A12215" w:rsidR="003057C0" w:rsidRDefault="003057C0" w:rsidP="003057C0">
    <w:pPr>
      <w:pStyle w:val="Kopfzeile"/>
    </w:pPr>
  </w:p>
  <w:p w14:paraId="3FDADC65" w14:textId="30A5520D" w:rsidR="003057C0" w:rsidRPr="003057C0" w:rsidRDefault="001916CE" w:rsidP="002A62ED">
    <w:pPr>
      <w:pStyle w:val="Kopfzeile"/>
      <w:jc w:val="right"/>
    </w:pPr>
    <w:r>
      <w:rPr>
        <w:noProof/>
      </w:rPr>
      <w:drawing>
        <wp:anchor distT="0" distB="0" distL="114300" distR="114300" simplePos="0" relativeHeight="251658240" behindDoc="0" locked="0" layoutInCell="1" allowOverlap="1" wp14:anchorId="397D4F06" wp14:editId="31766CAA">
          <wp:simplePos x="0" y="0"/>
          <wp:positionH relativeFrom="column">
            <wp:posOffset>4573270</wp:posOffset>
          </wp:positionH>
          <wp:positionV relativeFrom="paragraph">
            <wp:posOffset>207763</wp:posOffset>
          </wp:positionV>
          <wp:extent cx="1773256" cy="627380"/>
          <wp:effectExtent l="0" t="0" r="5080" b="0"/>
          <wp:wrapNone/>
          <wp:docPr id="19412386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38674" name="Grafik 1941238674"/>
                  <pic:cNvPicPr/>
                </pic:nvPicPr>
                <pic:blipFill>
                  <a:blip r:embed="rId2">
                    <a:extLst>
                      <a:ext uri="{28A0092B-C50C-407E-A947-70E740481C1C}">
                        <a14:useLocalDpi xmlns:a14="http://schemas.microsoft.com/office/drawing/2010/main" val="0"/>
                      </a:ext>
                    </a:extLst>
                  </a:blip>
                  <a:stretch>
                    <a:fillRect/>
                  </a:stretch>
                </pic:blipFill>
                <pic:spPr>
                  <a:xfrm>
                    <a:off x="0" y="0"/>
                    <a:ext cx="1773256" cy="6273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77E30" w14:textId="5A7504CD" w:rsidR="001916CE" w:rsidRDefault="009A7AD3">
    <w:pPr>
      <w:pStyle w:val="Kopfzeile"/>
    </w:pPr>
    <w:r>
      <w:rPr>
        <w:noProof/>
      </w:rPr>
      <w:pict w14:anchorId="38EB91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8772" o:spid="_x0000_s1025" type="#_x0000_t75" alt="" style="position:absolute;margin-left:0;margin-top:0;width:941pt;height:1672pt;z-index:-251655168;mso-wrap-edited:f;mso-width-percent:0;mso-height-percent:0;mso-position-horizontal:center;mso-position-horizontal-relative:margin;mso-position-vertical:center;mso-position-vertical-relative:margin;mso-width-percent:0;mso-height-percent:0" o:allowincell="f">
          <v:imagedata r:id="rId1" o:title="BG Hel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936F9B"/>
    <w:multiLevelType w:val="hybridMultilevel"/>
    <w:tmpl w:val="D3FABF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2E31C6"/>
    <w:multiLevelType w:val="hybridMultilevel"/>
    <w:tmpl w:val="84B82CCE"/>
    <w:lvl w:ilvl="0" w:tplc="2D906F5C">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5632A0"/>
    <w:multiLevelType w:val="hybridMultilevel"/>
    <w:tmpl w:val="E1CE28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150821"/>
    <w:multiLevelType w:val="hybridMultilevel"/>
    <w:tmpl w:val="006C72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F193A69"/>
    <w:multiLevelType w:val="hybridMultilevel"/>
    <w:tmpl w:val="0DC466A4"/>
    <w:lvl w:ilvl="0" w:tplc="8D62744E">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DF5D1F"/>
    <w:multiLevelType w:val="hybridMultilevel"/>
    <w:tmpl w:val="7B2A66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6D0DCD"/>
    <w:multiLevelType w:val="hybridMultilevel"/>
    <w:tmpl w:val="F21CB9B6"/>
    <w:lvl w:ilvl="0" w:tplc="598A8D36">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AEF5A8E"/>
    <w:multiLevelType w:val="hybridMultilevel"/>
    <w:tmpl w:val="F544B7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1DC0CDE"/>
    <w:multiLevelType w:val="hybridMultilevel"/>
    <w:tmpl w:val="B49A20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68C44AC"/>
    <w:multiLevelType w:val="hybridMultilevel"/>
    <w:tmpl w:val="6434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5562AA3"/>
    <w:multiLevelType w:val="hybridMultilevel"/>
    <w:tmpl w:val="460E1DCA"/>
    <w:lvl w:ilvl="0" w:tplc="C3D2E72C">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FE31A5"/>
    <w:multiLevelType w:val="hybridMultilevel"/>
    <w:tmpl w:val="648E34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43A0776"/>
    <w:multiLevelType w:val="hybridMultilevel"/>
    <w:tmpl w:val="DD824F86"/>
    <w:lvl w:ilvl="0" w:tplc="091E29E0">
      <w:start w:val="1"/>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5A85C67"/>
    <w:multiLevelType w:val="hybridMultilevel"/>
    <w:tmpl w:val="9664F25A"/>
    <w:lvl w:ilvl="0" w:tplc="52C024F0">
      <w:start w:val="1"/>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B6B6769"/>
    <w:multiLevelType w:val="hybridMultilevel"/>
    <w:tmpl w:val="A9F0DD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5C6182F"/>
    <w:multiLevelType w:val="hybridMultilevel"/>
    <w:tmpl w:val="616026A4"/>
    <w:lvl w:ilvl="0" w:tplc="8D62744E">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8784207">
    <w:abstractNumId w:val="9"/>
  </w:num>
  <w:num w:numId="2" w16cid:durableId="475797839">
    <w:abstractNumId w:val="11"/>
  </w:num>
  <w:num w:numId="3" w16cid:durableId="939989195">
    <w:abstractNumId w:val="6"/>
  </w:num>
  <w:num w:numId="4" w16cid:durableId="938023767">
    <w:abstractNumId w:val="10"/>
  </w:num>
  <w:num w:numId="5" w16cid:durableId="1269198599">
    <w:abstractNumId w:val="15"/>
  </w:num>
  <w:num w:numId="6" w16cid:durableId="1867256876">
    <w:abstractNumId w:val="4"/>
  </w:num>
  <w:num w:numId="7" w16cid:durableId="1497190280">
    <w:abstractNumId w:val="0"/>
  </w:num>
  <w:num w:numId="8" w16cid:durableId="2072463587">
    <w:abstractNumId w:val="2"/>
  </w:num>
  <w:num w:numId="9" w16cid:durableId="2126386314">
    <w:abstractNumId w:val="14"/>
  </w:num>
  <w:num w:numId="10" w16cid:durableId="1849440579">
    <w:abstractNumId w:val="5"/>
  </w:num>
  <w:num w:numId="11" w16cid:durableId="78917369">
    <w:abstractNumId w:val="7"/>
  </w:num>
  <w:num w:numId="12" w16cid:durableId="480662323">
    <w:abstractNumId w:val="3"/>
  </w:num>
  <w:num w:numId="13" w16cid:durableId="449318489">
    <w:abstractNumId w:val="8"/>
  </w:num>
  <w:num w:numId="14" w16cid:durableId="2112624457">
    <w:abstractNumId w:val="1"/>
  </w:num>
  <w:num w:numId="15" w16cid:durableId="1276786697">
    <w:abstractNumId w:val="13"/>
  </w:num>
  <w:num w:numId="16" w16cid:durableId="857502487">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6A2"/>
    <w:rsid w:val="000031E7"/>
    <w:rsid w:val="00011E88"/>
    <w:rsid w:val="0002409E"/>
    <w:rsid w:val="000317E0"/>
    <w:rsid w:val="00083CF5"/>
    <w:rsid w:val="00087601"/>
    <w:rsid w:val="000A4325"/>
    <w:rsid w:val="000B5373"/>
    <w:rsid w:val="000C59B2"/>
    <w:rsid w:val="000D5122"/>
    <w:rsid w:val="000F024D"/>
    <w:rsid w:val="00100712"/>
    <w:rsid w:val="00105092"/>
    <w:rsid w:val="00113E75"/>
    <w:rsid w:val="001228B1"/>
    <w:rsid w:val="001625E3"/>
    <w:rsid w:val="001760B0"/>
    <w:rsid w:val="00180528"/>
    <w:rsid w:val="001916CE"/>
    <w:rsid w:val="00193B7C"/>
    <w:rsid w:val="001A6887"/>
    <w:rsid w:val="001B58CE"/>
    <w:rsid w:val="001D0E9D"/>
    <w:rsid w:val="001F33B4"/>
    <w:rsid w:val="001F3695"/>
    <w:rsid w:val="00215868"/>
    <w:rsid w:val="002175FF"/>
    <w:rsid w:val="00226540"/>
    <w:rsid w:val="00242F48"/>
    <w:rsid w:val="00244651"/>
    <w:rsid w:val="002478FA"/>
    <w:rsid w:val="00250D21"/>
    <w:rsid w:val="00266479"/>
    <w:rsid w:val="0027144D"/>
    <w:rsid w:val="00272248"/>
    <w:rsid w:val="00274CF4"/>
    <w:rsid w:val="002A3286"/>
    <w:rsid w:val="002A42E8"/>
    <w:rsid w:val="002A62ED"/>
    <w:rsid w:val="002C4714"/>
    <w:rsid w:val="002D6107"/>
    <w:rsid w:val="003057C0"/>
    <w:rsid w:val="0032092A"/>
    <w:rsid w:val="0033711C"/>
    <w:rsid w:val="00340C9C"/>
    <w:rsid w:val="00342288"/>
    <w:rsid w:val="00363D01"/>
    <w:rsid w:val="00377FE8"/>
    <w:rsid w:val="003870DE"/>
    <w:rsid w:val="00394A96"/>
    <w:rsid w:val="003A7C59"/>
    <w:rsid w:val="003B10C1"/>
    <w:rsid w:val="003C2637"/>
    <w:rsid w:val="003D6A06"/>
    <w:rsid w:val="003D7168"/>
    <w:rsid w:val="004143E8"/>
    <w:rsid w:val="00440E40"/>
    <w:rsid w:val="00443E2A"/>
    <w:rsid w:val="00445F32"/>
    <w:rsid w:val="00452823"/>
    <w:rsid w:val="00453DA4"/>
    <w:rsid w:val="00466693"/>
    <w:rsid w:val="0047574B"/>
    <w:rsid w:val="0047770B"/>
    <w:rsid w:val="004852BB"/>
    <w:rsid w:val="0048695B"/>
    <w:rsid w:val="00493734"/>
    <w:rsid w:val="004B095C"/>
    <w:rsid w:val="004B63D7"/>
    <w:rsid w:val="004C5235"/>
    <w:rsid w:val="004D487A"/>
    <w:rsid w:val="00507579"/>
    <w:rsid w:val="00570EEB"/>
    <w:rsid w:val="005C3582"/>
    <w:rsid w:val="005E36F7"/>
    <w:rsid w:val="005E55D1"/>
    <w:rsid w:val="00617675"/>
    <w:rsid w:val="00641037"/>
    <w:rsid w:val="006425FC"/>
    <w:rsid w:val="00670D53"/>
    <w:rsid w:val="00680CB8"/>
    <w:rsid w:val="006816E1"/>
    <w:rsid w:val="00683D8D"/>
    <w:rsid w:val="00693FE2"/>
    <w:rsid w:val="006E40C0"/>
    <w:rsid w:val="006F549B"/>
    <w:rsid w:val="006F796D"/>
    <w:rsid w:val="00713384"/>
    <w:rsid w:val="00721222"/>
    <w:rsid w:val="00740BC1"/>
    <w:rsid w:val="00752D7E"/>
    <w:rsid w:val="00763492"/>
    <w:rsid w:val="00790334"/>
    <w:rsid w:val="00791627"/>
    <w:rsid w:val="00794964"/>
    <w:rsid w:val="007B7078"/>
    <w:rsid w:val="007C0A42"/>
    <w:rsid w:val="007C6E8D"/>
    <w:rsid w:val="00806EF1"/>
    <w:rsid w:val="008254D1"/>
    <w:rsid w:val="00826722"/>
    <w:rsid w:val="00893C1A"/>
    <w:rsid w:val="008B6D40"/>
    <w:rsid w:val="008C51CA"/>
    <w:rsid w:val="008D244D"/>
    <w:rsid w:val="00923338"/>
    <w:rsid w:val="00936A4F"/>
    <w:rsid w:val="00946ACB"/>
    <w:rsid w:val="00953B57"/>
    <w:rsid w:val="00955D48"/>
    <w:rsid w:val="00957399"/>
    <w:rsid w:val="00962501"/>
    <w:rsid w:val="00964CC0"/>
    <w:rsid w:val="00980BD7"/>
    <w:rsid w:val="009958BB"/>
    <w:rsid w:val="009A0038"/>
    <w:rsid w:val="009A7AD3"/>
    <w:rsid w:val="009B1BFA"/>
    <w:rsid w:val="009C6608"/>
    <w:rsid w:val="009D00CA"/>
    <w:rsid w:val="009D365E"/>
    <w:rsid w:val="009F55E5"/>
    <w:rsid w:val="00A02AB5"/>
    <w:rsid w:val="00A17B9C"/>
    <w:rsid w:val="00A271DC"/>
    <w:rsid w:val="00A27B6C"/>
    <w:rsid w:val="00A352AB"/>
    <w:rsid w:val="00A36CFD"/>
    <w:rsid w:val="00A43186"/>
    <w:rsid w:val="00A5668D"/>
    <w:rsid w:val="00A74A43"/>
    <w:rsid w:val="00A83FB4"/>
    <w:rsid w:val="00A87A93"/>
    <w:rsid w:val="00AA1F47"/>
    <w:rsid w:val="00AA71B9"/>
    <w:rsid w:val="00AC416B"/>
    <w:rsid w:val="00AE459E"/>
    <w:rsid w:val="00AF36CF"/>
    <w:rsid w:val="00B005BC"/>
    <w:rsid w:val="00B00B83"/>
    <w:rsid w:val="00B0260C"/>
    <w:rsid w:val="00B15C07"/>
    <w:rsid w:val="00B21545"/>
    <w:rsid w:val="00B21577"/>
    <w:rsid w:val="00B273E7"/>
    <w:rsid w:val="00B33615"/>
    <w:rsid w:val="00B44AEB"/>
    <w:rsid w:val="00B4643B"/>
    <w:rsid w:val="00B628F9"/>
    <w:rsid w:val="00B7707D"/>
    <w:rsid w:val="00B83E55"/>
    <w:rsid w:val="00B84A64"/>
    <w:rsid w:val="00B90C58"/>
    <w:rsid w:val="00B96275"/>
    <w:rsid w:val="00B9722A"/>
    <w:rsid w:val="00BC2297"/>
    <w:rsid w:val="00BC4790"/>
    <w:rsid w:val="00BE07B1"/>
    <w:rsid w:val="00BF50FE"/>
    <w:rsid w:val="00C00186"/>
    <w:rsid w:val="00C05163"/>
    <w:rsid w:val="00C177D6"/>
    <w:rsid w:val="00C22A08"/>
    <w:rsid w:val="00C24DF3"/>
    <w:rsid w:val="00C366A2"/>
    <w:rsid w:val="00C57546"/>
    <w:rsid w:val="00C57E8C"/>
    <w:rsid w:val="00C64C2E"/>
    <w:rsid w:val="00C7046E"/>
    <w:rsid w:val="00C827CA"/>
    <w:rsid w:val="00C83716"/>
    <w:rsid w:val="00C92ED4"/>
    <w:rsid w:val="00CA7BB5"/>
    <w:rsid w:val="00CD7309"/>
    <w:rsid w:val="00CE2464"/>
    <w:rsid w:val="00D06033"/>
    <w:rsid w:val="00D32E4D"/>
    <w:rsid w:val="00D373B9"/>
    <w:rsid w:val="00D41AEA"/>
    <w:rsid w:val="00D46CB8"/>
    <w:rsid w:val="00D81638"/>
    <w:rsid w:val="00D86D85"/>
    <w:rsid w:val="00D915F7"/>
    <w:rsid w:val="00DA12BE"/>
    <w:rsid w:val="00DA2399"/>
    <w:rsid w:val="00DA3830"/>
    <w:rsid w:val="00DB7DF9"/>
    <w:rsid w:val="00DE436F"/>
    <w:rsid w:val="00DF1B33"/>
    <w:rsid w:val="00DF7052"/>
    <w:rsid w:val="00E1131B"/>
    <w:rsid w:val="00E15A84"/>
    <w:rsid w:val="00E40357"/>
    <w:rsid w:val="00E45450"/>
    <w:rsid w:val="00E534D5"/>
    <w:rsid w:val="00E6002B"/>
    <w:rsid w:val="00E7131C"/>
    <w:rsid w:val="00E91422"/>
    <w:rsid w:val="00EE480E"/>
    <w:rsid w:val="00F040CB"/>
    <w:rsid w:val="00F15204"/>
    <w:rsid w:val="00F17558"/>
    <w:rsid w:val="00F221F8"/>
    <w:rsid w:val="00F22878"/>
    <w:rsid w:val="00F2748B"/>
    <w:rsid w:val="00F515D3"/>
    <w:rsid w:val="00F56E64"/>
    <w:rsid w:val="00F57610"/>
    <w:rsid w:val="00F60CC7"/>
    <w:rsid w:val="00FA21AC"/>
    <w:rsid w:val="03F06C31"/>
    <w:rsid w:val="120AA6A2"/>
    <w:rsid w:val="1927C89A"/>
    <w:rsid w:val="340054FF"/>
    <w:rsid w:val="443B56EF"/>
    <w:rsid w:val="54039526"/>
    <w:rsid w:val="7D82E9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8D056"/>
  <w15:docId w15:val="{0FF70B9D-F608-4CEA-B9A7-D1B0B7EFA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C366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366A2"/>
    <w:rPr>
      <w:rFonts w:ascii="Times New Roman" w:eastAsia="Times New Roman" w:hAnsi="Times New Roman" w:cs="Times New Roman"/>
      <w:b/>
      <w:bCs/>
      <w:kern w:val="36"/>
      <w:sz w:val="48"/>
      <w:szCs w:val="48"/>
      <w:lang w:eastAsia="de-DE"/>
    </w:rPr>
  </w:style>
  <w:style w:type="paragraph" w:customStyle="1" w:styleId="western">
    <w:name w:val="western"/>
    <w:basedOn w:val="Standard"/>
    <w:rsid w:val="00C366A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C366A2"/>
    <w:rPr>
      <w:color w:val="0000FF"/>
      <w:u w:val="single"/>
    </w:rPr>
  </w:style>
  <w:style w:type="paragraph" w:styleId="StandardWeb">
    <w:name w:val="Normal (Web)"/>
    <w:basedOn w:val="Standard"/>
    <w:uiPriority w:val="99"/>
    <w:semiHidden/>
    <w:unhideWhenUsed/>
    <w:rsid w:val="00C366A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96250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62501"/>
  </w:style>
  <w:style w:type="paragraph" w:styleId="Fuzeile">
    <w:name w:val="footer"/>
    <w:basedOn w:val="Standard"/>
    <w:link w:val="FuzeileZchn"/>
    <w:uiPriority w:val="99"/>
    <w:unhideWhenUsed/>
    <w:rsid w:val="0096250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62501"/>
  </w:style>
  <w:style w:type="table" w:styleId="Tabellenraster">
    <w:name w:val="Table Grid"/>
    <w:basedOn w:val="NormaleTabelle"/>
    <w:uiPriority w:val="39"/>
    <w:rsid w:val="00113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A83FB4"/>
    <w:rPr>
      <w:color w:val="605E5C"/>
      <w:shd w:val="clear" w:color="auto" w:fill="E1DFDD"/>
    </w:rPr>
  </w:style>
  <w:style w:type="paragraph" w:styleId="Listenabsatz">
    <w:name w:val="List Paragraph"/>
    <w:basedOn w:val="Standard"/>
    <w:uiPriority w:val="34"/>
    <w:qFormat/>
    <w:rsid w:val="00A83FB4"/>
    <w:pPr>
      <w:ind w:left="720"/>
      <w:contextualSpacing/>
    </w:pPr>
  </w:style>
  <w:style w:type="character" w:styleId="Fett">
    <w:name w:val="Strong"/>
    <w:basedOn w:val="Absatz-Standardschriftart"/>
    <w:uiPriority w:val="22"/>
    <w:qFormat/>
    <w:rsid w:val="0033711C"/>
    <w:rPr>
      <w:b/>
      <w:bCs/>
    </w:rPr>
  </w:style>
  <w:style w:type="table" w:styleId="HelleSchattierung-Akzent6">
    <w:name w:val="Light Shading Accent 6"/>
    <w:basedOn w:val="NormaleTabelle"/>
    <w:uiPriority w:val="60"/>
    <w:rsid w:val="00250D2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HelleListe-Akzent6">
    <w:name w:val="Light List Accent 6"/>
    <w:basedOn w:val="NormaleTabelle"/>
    <w:uiPriority w:val="61"/>
    <w:rsid w:val="00250D2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bodytext">
    <w:name w:val="bodytext"/>
    <w:basedOn w:val="Standard"/>
    <w:rsid w:val="00A36CFD"/>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76899715">
      <w:bodyDiv w:val="1"/>
      <w:marLeft w:val="0"/>
      <w:marRight w:val="0"/>
      <w:marTop w:val="0"/>
      <w:marBottom w:val="0"/>
      <w:divBdr>
        <w:top w:val="none" w:sz="0" w:space="0" w:color="auto"/>
        <w:left w:val="none" w:sz="0" w:space="0" w:color="auto"/>
        <w:bottom w:val="none" w:sz="0" w:space="0" w:color="auto"/>
        <w:right w:val="none" w:sz="0" w:space="0" w:color="auto"/>
      </w:divBdr>
      <w:divsChild>
        <w:div w:id="32659081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975DB45C531A347B3BC354A470E2B2C" ma:contentTypeVersion="13" ma:contentTypeDescription="Ein neues Dokument erstellen." ma:contentTypeScope="" ma:versionID="58cbcfce8c02ca6f1ed9b4d5b39f9543">
  <xsd:schema xmlns:xsd="http://www.w3.org/2001/XMLSchema" xmlns:xs="http://www.w3.org/2001/XMLSchema" xmlns:p="http://schemas.microsoft.com/office/2006/metadata/properties" xmlns:ns2="7c21dea4-f567-4328-90d3-3fb44febcbcf" xmlns:ns3="a7099569-b115-490e-99a8-415785307ef8" targetNamespace="http://schemas.microsoft.com/office/2006/metadata/properties" ma:root="true" ma:fieldsID="07bfdfa4f277000ae7e6d14ab9218262" ns2:_="" ns3:_="">
    <xsd:import namespace="7c21dea4-f567-4328-90d3-3fb44febcbcf"/>
    <xsd:import namespace="a7099569-b115-490e-99a8-415785307e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1dea4-f567-4328-90d3-3fb44febc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f0f62c43-5a64-4ea4-9593-5b0c6699936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7099569-b115-490e-99a8-415785307ef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971dfa4-439d-4b60-9a21-d3ae4f965a92}" ma:internalName="TaxCatchAll" ma:showField="CatchAllData" ma:web="a7099569-b115-490e-99a8-415785307e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7099569-b115-490e-99a8-415785307ef8" xsi:nil="true"/>
    <lcf76f155ced4ddcb4097134ff3c332f xmlns="7c21dea4-f567-4328-90d3-3fb44febcb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CAC19A-A269-41D3-92FC-23EB63B4689E}">
  <ds:schemaRefs>
    <ds:schemaRef ds:uri="http://schemas.microsoft.com/sharepoint/v3/contenttype/forms"/>
  </ds:schemaRefs>
</ds:datastoreItem>
</file>

<file path=customXml/itemProps2.xml><?xml version="1.0" encoding="utf-8"?>
<ds:datastoreItem xmlns:ds="http://schemas.openxmlformats.org/officeDocument/2006/customXml" ds:itemID="{EA3D5185-3687-46BA-A5DE-B602D481C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1dea4-f567-4328-90d3-3fb44febcbcf"/>
    <ds:schemaRef ds:uri="a7099569-b115-490e-99a8-415785307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49C66-0468-4DFC-987B-F54F3060EC6C}">
  <ds:schemaRefs>
    <ds:schemaRef ds:uri="http://schemas.openxmlformats.org/officeDocument/2006/bibliography"/>
  </ds:schemaRefs>
</ds:datastoreItem>
</file>

<file path=customXml/itemProps4.xml><?xml version="1.0" encoding="utf-8"?>
<ds:datastoreItem xmlns:ds="http://schemas.openxmlformats.org/officeDocument/2006/customXml" ds:itemID="{E63C3133-463E-4CE0-9CE9-313BC0320750}">
  <ds:schemaRefs>
    <ds:schemaRef ds:uri="http://schemas.microsoft.com/office/2006/metadata/properties"/>
    <ds:schemaRef ds:uri="http://schemas.microsoft.com/office/infopath/2007/PartnerControls"/>
    <ds:schemaRef ds:uri="a7099569-b115-490e-99a8-415785307ef8"/>
    <ds:schemaRef ds:uri="7c21dea4-f567-4328-90d3-3fb44febcbc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211</Words>
  <Characters>1334</Characters>
  <Application>Microsoft Office Word</Application>
  <DocSecurity>0</DocSecurity>
  <Lines>11</Lines>
  <Paragraphs>3</Paragraphs>
  <ScaleCrop>false</ScaleCrop>
  <Company>ThyssenKrupp IT Services GmbH</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Jürgen Körner</dc:creator>
  <cp:lastModifiedBy>Nicolas Hardt</cp:lastModifiedBy>
  <cp:revision>40</cp:revision>
  <cp:lastPrinted>2019-10-31T12:11:00Z</cp:lastPrinted>
  <dcterms:created xsi:type="dcterms:W3CDTF">2025-01-12T14:10:00Z</dcterms:created>
  <dcterms:modified xsi:type="dcterms:W3CDTF">2026-08-21T07:11:00Z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0x010100E975DB45C531A347B3BC354A470E2B2C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